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1496" w14:textId="77777777" w:rsidR="00C20E83" w:rsidRPr="00C20E83" w:rsidRDefault="002E682F" w:rsidP="00EE7C80">
      <w:pPr>
        <w:tabs>
          <w:tab w:val="left" w:pos="1224"/>
        </w:tabs>
        <w:spacing w:line="276" w:lineRule="auto"/>
        <w:jc w:val="center"/>
        <w:rPr>
          <w:rFonts w:ascii="Times New Roman" w:hAnsi="Times New Roman" w:cs="Times New Roman"/>
          <w:b/>
          <w:bCs/>
          <w:sz w:val="40"/>
          <w:szCs w:val="40"/>
        </w:rPr>
      </w:pPr>
      <w:r w:rsidRPr="00C20E83">
        <w:rPr>
          <w:rFonts w:ascii="Times New Roman" w:hAnsi="Times New Roman" w:cs="Times New Roman"/>
          <w:b/>
          <w:bCs/>
          <w:sz w:val="40"/>
          <w:szCs w:val="40"/>
        </w:rPr>
        <w:t>NOKTA KIRTASİYE VE TEMİZLİK MALZEMELERİ GIDA SAN. VE TİC. LTD.ŞTİ.</w:t>
      </w:r>
    </w:p>
    <w:p w14:paraId="0A3B46E1" w14:textId="134A0398" w:rsidR="00BD63AE" w:rsidRPr="00EE7C80" w:rsidRDefault="002E682F" w:rsidP="00C20E83">
      <w:pPr>
        <w:tabs>
          <w:tab w:val="left" w:pos="1224"/>
        </w:tabs>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BD63AE" w:rsidRPr="00EE7C80">
        <w:rPr>
          <w:rFonts w:ascii="Times New Roman" w:hAnsi="Times New Roman" w:cs="Times New Roman"/>
          <w:b/>
          <w:bCs/>
          <w:sz w:val="28"/>
          <w:szCs w:val="28"/>
        </w:rPr>
        <w:t>KAMERA</w:t>
      </w:r>
      <w:r w:rsidR="00C20E83">
        <w:rPr>
          <w:rFonts w:ascii="Times New Roman" w:hAnsi="Times New Roman" w:cs="Times New Roman"/>
          <w:b/>
          <w:bCs/>
          <w:sz w:val="28"/>
          <w:szCs w:val="28"/>
        </w:rPr>
        <w:t xml:space="preserve"> </w:t>
      </w:r>
      <w:r w:rsidR="00BD63AE" w:rsidRPr="00EE7C80">
        <w:rPr>
          <w:rFonts w:ascii="Times New Roman" w:hAnsi="Times New Roman" w:cs="Times New Roman"/>
          <w:b/>
          <w:bCs/>
          <w:sz w:val="28"/>
          <w:szCs w:val="28"/>
        </w:rPr>
        <w:t>KAYIT SİSTEMLERİ AYDINLATMA METNİ</w:t>
      </w:r>
    </w:p>
    <w:p w14:paraId="1F1AE5F4" w14:textId="576975DB" w:rsidR="00BD63AE" w:rsidRPr="00EE7C80" w:rsidRDefault="002E682F" w:rsidP="00EE7C80">
      <w:pPr>
        <w:tabs>
          <w:tab w:val="left" w:pos="1224"/>
        </w:tabs>
        <w:spacing w:line="276" w:lineRule="auto"/>
        <w:jc w:val="both"/>
        <w:rPr>
          <w:rFonts w:ascii="Times New Roman" w:hAnsi="Times New Roman" w:cs="Times New Roman"/>
          <w:b/>
          <w:bCs/>
        </w:rPr>
      </w:pPr>
      <w:r>
        <w:rPr>
          <w:rFonts w:ascii="Times New Roman" w:hAnsi="Times New Roman" w:cs="Times New Roman"/>
        </w:rPr>
        <w:t>NOKTA KIRTASİYE VE TEMİZLİK MALZEMELERİ GIDA SAN. VE TİC. LTD.ŞTİ.</w:t>
      </w:r>
      <w:r w:rsidR="00C20E83">
        <w:rPr>
          <w:rFonts w:ascii="Times New Roman" w:hAnsi="Times New Roman" w:cs="Times New Roman"/>
        </w:rPr>
        <w:t xml:space="preserve"> </w:t>
      </w:r>
      <w:r w:rsidR="00BD63AE" w:rsidRPr="00EE7C80">
        <w:rPr>
          <w:rFonts w:ascii="Times New Roman" w:hAnsi="Times New Roman" w:cs="Times New Roman"/>
        </w:rPr>
        <w:t>(“</w:t>
      </w:r>
      <w:r>
        <w:rPr>
          <w:rFonts w:ascii="Times New Roman" w:hAnsi="Times New Roman" w:cs="Times New Roman"/>
        </w:rPr>
        <w:t>NOKTA KIRTASİYE</w:t>
      </w:r>
      <w:r w:rsidR="00BD63AE" w:rsidRPr="00EE7C80">
        <w:rPr>
          <w:rFonts w:ascii="Times New Roman" w:hAnsi="Times New Roman" w:cs="Times New Roman"/>
        </w:rPr>
        <w:t xml:space="preserve">”) </w:t>
      </w:r>
      <w:r w:rsidR="00BD63AE" w:rsidRPr="00EE7C80">
        <w:rPr>
          <w:rFonts w:ascii="Times New Roman" w:hAnsi="Times New Roman" w:cs="Times New Roman"/>
          <w:b/>
          <w:bCs/>
        </w:rPr>
        <w:t>“veri</w:t>
      </w:r>
      <w:r w:rsidR="00EE7C80">
        <w:rPr>
          <w:rFonts w:ascii="Times New Roman" w:hAnsi="Times New Roman" w:cs="Times New Roman"/>
          <w:b/>
          <w:bCs/>
        </w:rPr>
        <w:t xml:space="preserve"> </w:t>
      </w:r>
      <w:r w:rsidR="00BD63AE" w:rsidRPr="00EE7C80">
        <w:rPr>
          <w:rFonts w:ascii="Times New Roman" w:hAnsi="Times New Roman" w:cs="Times New Roman"/>
          <w:b/>
          <w:bCs/>
        </w:rPr>
        <w:t xml:space="preserve">sorumlusu” </w:t>
      </w:r>
      <w:r w:rsidR="00BD63AE" w:rsidRPr="00EE7C80">
        <w:rPr>
          <w:rFonts w:ascii="Times New Roman" w:hAnsi="Times New Roman" w:cs="Times New Roman"/>
        </w:rPr>
        <w:t xml:space="preserve">sıfatıyla, 6698 Sayılı Kişisel Verilerin Korunması Kanunu’nun </w:t>
      </w:r>
      <w:r w:rsidR="00BD63AE" w:rsidRPr="00EE7C80">
        <w:rPr>
          <w:rFonts w:ascii="Times New Roman" w:hAnsi="Times New Roman" w:cs="Times New Roman"/>
          <w:b/>
          <w:bCs/>
        </w:rPr>
        <w:t xml:space="preserve">(“Kanun”) </w:t>
      </w:r>
      <w:r w:rsidR="00BD63AE" w:rsidRPr="00EE7C80">
        <w:rPr>
          <w:rFonts w:ascii="Times New Roman" w:hAnsi="Times New Roman" w:cs="Times New Roman"/>
        </w:rPr>
        <w:t>10. maddesi gereğince, Özel Güvenlik Hizmetlerine Dair Kanun ve ilgili mevzuata uygun olarak, kamera kaydı kişisel verilerinizi elde etme, kaydetme, depolama, muhafaza etme, açıklama, aktarma, devralma, elde edilebilir hâle getirme, sınıflandırma ya da kullanılması engellenme vb. şekillerde özenle işleyerek korumaktayız. Bu konuda, özel hayatın gizliliği, temel hak ve özgürlüklerin korunmasına önem vermekteyiz. Bu bilinçle, veri sorumlusu sıfatıyla, gerekli bilgileri aşağıda sunmaktayız.</w:t>
      </w:r>
    </w:p>
    <w:p w14:paraId="65F48EAA" w14:textId="77777777" w:rsidR="00BD63AE" w:rsidRPr="00EE7C80" w:rsidRDefault="00BD63AE" w:rsidP="00EE7C80">
      <w:pPr>
        <w:tabs>
          <w:tab w:val="left" w:pos="1224"/>
        </w:tabs>
        <w:spacing w:line="276" w:lineRule="auto"/>
        <w:jc w:val="both"/>
        <w:rPr>
          <w:rFonts w:ascii="Times New Roman" w:hAnsi="Times New Roman" w:cs="Times New Roman"/>
          <w:b/>
          <w:bCs/>
        </w:rPr>
      </w:pPr>
      <w:r w:rsidRPr="00EE7C80">
        <w:rPr>
          <w:rFonts w:ascii="Times New Roman" w:hAnsi="Times New Roman" w:cs="Times New Roman"/>
          <w:b/>
          <w:bCs/>
        </w:rPr>
        <w:t>İşlenecek Kişisel Veriler</w:t>
      </w:r>
    </w:p>
    <w:p w14:paraId="72120578" w14:textId="3FF040A3" w:rsidR="00BD63AE" w:rsidRPr="00EE7C80" w:rsidRDefault="002E682F" w:rsidP="00EE7C80">
      <w:pPr>
        <w:tabs>
          <w:tab w:val="left" w:pos="1224"/>
        </w:tabs>
        <w:spacing w:line="276" w:lineRule="auto"/>
        <w:jc w:val="both"/>
        <w:rPr>
          <w:rFonts w:ascii="Times New Roman" w:hAnsi="Times New Roman" w:cs="Times New Roman"/>
        </w:rPr>
      </w:pPr>
      <w:r>
        <w:rPr>
          <w:rFonts w:ascii="Times New Roman" w:hAnsi="Times New Roman" w:cs="Times New Roman"/>
        </w:rPr>
        <w:t>NOKTA KIRTASİYE</w:t>
      </w:r>
      <w:r w:rsidR="000E0BFC">
        <w:rPr>
          <w:rFonts w:ascii="Times New Roman" w:hAnsi="Times New Roman" w:cs="Times New Roman"/>
        </w:rPr>
        <w:t xml:space="preserve"> </w:t>
      </w:r>
      <w:r w:rsidR="00BD63AE" w:rsidRPr="00EE7C80">
        <w:rPr>
          <w:rFonts w:ascii="Times New Roman" w:hAnsi="Times New Roman" w:cs="Times New Roman"/>
        </w:rPr>
        <w:t>içerisinde belli konumlarda bulunan sesli ve/veya görüntülü kamera kayıtları ile sizlerin kişisel verileri yasalar ve açık rızasına bağlı kaydedilmekte ve işlenmektedir. Kanunların gerekli kaldığı ve/veya ihtiyaç duyulduğu hallerde bu bilgilere yenileri ilave edilebilir ve/veya değişiklik yapılabilir.</w:t>
      </w:r>
    </w:p>
    <w:p w14:paraId="3868B425" w14:textId="77777777" w:rsidR="00BD63AE" w:rsidRPr="00EE7C80" w:rsidRDefault="00BD63AE" w:rsidP="00EE7C80">
      <w:pPr>
        <w:tabs>
          <w:tab w:val="left" w:pos="1224"/>
        </w:tabs>
        <w:spacing w:line="276" w:lineRule="auto"/>
        <w:jc w:val="both"/>
        <w:rPr>
          <w:rFonts w:ascii="Times New Roman" w:hAnsi="Times New Roman" w:cs="Times New Roman"/>
          <w:b/>
          <w:bCs/>
        </w:rPr>
      </w:pPr>
      <w:r w:rsidRPr="00EE7C80">
        <w:rPr>
          <w:rFonts w:ascii="Times New Roman" w:hAnsi="Times New Roman" w:cs="Times New Roman"/>
          <w:b/>
          <w:bCs/>
        </w:rPr>
        <w:t>Kamera Kayıtlarının Elde Edilme Yöntemleri</w:t>
      </w:r>
    </w:p>
    <w:p w14:paraId="23D3CA7B" w14:textId="500F17E6"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 xml:space="preserve">Kamera kaydı kişisel verilerinizi, </w:t>
      </w:r>
      <w:r w:rsidR="002E682F">
        <w:rPr>
          <w:rFonts w:ascii="Times New Roman" w:hAnsi="Times New Roman" w:cs="Times New Roman"/>
        </w:rPr>
        <w:t>NOKTA KIRTASİYE</w:t>
      </w:r>
      <w:r w:rsidR="00EE7C80">
        <w:rPr>
          <w:rFonts w:ascii="Times New Roman" w:hAnsi="Times New Roman" w:cs="Times New Roman"/>
        </w:rPr>
        <w:t xml:space="preserve"> </w:t>
      </w:r>
      <w:r w:rsidRPr="00EE7C80">
        <w:rPr>
          <w:rFonts w:ascii="Times New Roman" w:hAnsi="Times New Roman" w:cs="Times New Roman"/>
        </w:rPr>
        <w:t>içerisinde belli konumlarda bulunan kameralar ile 7 gün 24 saat süre ile elde etmekteyiz.</w:t>
      </w:r>
    </w:p>
    <w:p w14:paraId="0F0B9EC3" w14:textId="77777777" w:rsidR="00BD63AE" w:rsidRPr="00EE7C80" w:rsidRDefault="00BD63AE" w:rsidP="00EE7C80">
      <w:pPr>
        <w:tabs>
          <w:tab w:val="left" w:pos="1224"/>
        </w:tabs>
        <w:spacing w:line="276" w:lineRule="auto"/>
        <w:jc w:val="both"/>
        <w:rPr>
          <w:rFonts w:ascii="Times New Roman" w:hAnsi="Times New Roman" w:cs="Times New Roman"/>
          <w:b/>
          <w:bCs/>
        </w:rPr>
      </w:pPr>
      <w:r w:rsidRPr="00EE7C80">
        <w:rPr>
          <w:rFonts w:ascii="Times New Roman" w:hAnsi="Times New Roman" w:cs="Times New Roman"/>
          <w:b/>
          <w:bCs/>
        </w:rPr>
        <w:t>Kamera Kayıtlarının İşlenme Amacı</w:t>
      </w:r>
    </w:p>
    <w:p w14:paraId="4BD65CA8"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Kamere kayıtları kişisel verilerinizi:</w:t>
      </w:r>
    </w:p>
    <w:p w14:paraId="79AD6D3F" w14:textId="2C2BD916"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 xml:space="preserve">* </w:t>
      </w:r>
      <w:r w:rsidR="002E682F">
        <w:rPr>
          <w:rFonts w:ascii="Times New Roman" w:hAnsi="Times New Roman" w:cs="Times New Roman"/>
        </w:rPr>
        <w:t>NOKTA KIRTASİYE</w:t>
      </w:r>
      <w:r w:rsidR="00EE7C80">
        <w:rPr>
          <w:rFonts w:ascii="Times New Roman" w:hAnsi="Times New Roman" w:cs="Times New Roman"/>
        </w:rPr>
        <w:t xml:space="preserve"> </w:t>
      </w:r>
      <w:r w:rsidRPr="00EE7C80">
        <w:rPr>
          <w:rFonts w:ascii="Times New Roman" w:hAnsi="Times New Roman" w:cs="Times New Roman"/>
        </w:rPr>
        <w:t>içi güvenliğin sağlanması, bina ve tesislerin yapılan girişlerin kontrol edilebilmesi,</w:t>
      </w:r>
    </w:p>
    <w:p w14:paraId="0D451063"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w:t>
      </w:r>
      <w:r w:rsidRPr="00EE7C80">
        <w:rPr>
          <w:rFonts w:ascii="Times New Roman" w:hAnsi="Times New Roman" w:cs="Times New Roman"/>
        </w:rPr>
        <w:t xml:space="preserve"> Verimliliğinin arttırılması,</w:t>
      </w:r>
    </w:p>
    <w:p w14:paraId="2D925B3E" w14:textId="4830A5D0"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 xml:space="preserve">* </w:t>
      </w:r>
      <w:r w:rsidR="002E682F">
        <w:rPr>
          <w:rFonts w:ascii="Times New Roman" w:hAnsi="Times New Roman" w:cs="Times New Roman"/>
        </w:rPr>
        <w:t>NOKTA KIRTASİYE</w:t>
      </w:r>
      <w:r w:rsidR="00EE7C80">
        <w:rPr>
          <w:rFonts w:ascii="Times New Roman" w:hAnsi="Times New Roman" w:cs="Times New Roman"/>
        </w:rPr>
        <w:t xml:space="preserve"> </w:t>
      </w:r>
      <w:r w:rsidRPr="00EE7C80">
        <w:rPr>
          <w:rFonts w:ascii="Times New Roman" w:hAnsi="Times New Roman" w:cs="Times New Roman"/>
        </w:rPr>
        <w:t>ile iş ilişkisi içerisinde olan kişilerin hukuki, ticari, teknik güvenliğinin sağlanması,</w:t>
      </w:r>
    </w:p>
    <w:p w14:paraId="62C3129E"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 xml:space="preserve">* </w:t>
      </w:r>
      <w:r w:rsidRPr="00EE7C80">
        <w:rPr>
          <w:rFonts w:ascii="Times New Roman" w:hAnsi="Times New Roman" w:cs="Times New Roman"/>
        </w:rPr>
        <w:t>İş ilişkisinin ispatlanması, iş sağlığı ve güvenliği esaslarının uygulanabilmesi, kanunlardan doğan yükümlülüklerin yerine getirilmesi, çalışma koşullarının belirlenmesi,</w:t>
      </w:r>
    </w:p>
    <w:p w14:paraId="70AE20F8" w14:textId="4573BD8E" w:rsidR="00BD63AE" w:rsidRPr="00EE7C80" w:rsidRDefault="00C20E83"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Amaçlarıyla</w:t>
      </w:r>
      <w:r w:rsidR="00BD63AE" w:rsidRPr="00EE7C80">
        <w:rPr>
          <w:rFonts w:ascii="Times New Roman" w:hAnsi="Times New Roman" w:cs="Times New Roman"/>
        </w:rPr>
        <w:t xml:space="preserve"> sınırlı işlemekteyiz. Güvenlik kameralarının izleme alanları, sayısı ve ne zaman izleme yapılacağı, bu amaçlara ulaşmak için uygulanmakta, kişinin mahremiyetini güvenlik amaçlarını aşan şekilde müdahale sonucu doğurabilecek alanlarda izlemeye tabi tutulmamaktadır.</w:t>
      </w:r>
    </w:p>
    <w:p w14:paraId="6333C7AC" w14:textId="77777777" w:rsidR="00BD63AE" w:rsidRPr="00EE7C80" w:rsidRDefault="00BD63AE" w:rsidP="00EE7C80">
      <w:pPr>
        <w:tabs>
          <w:tab w:val="left" w:pos="1224"/>
        </w:tabs>
        <w:spacing w:line="276" w:lineRule="auto"/>
        <w:jc w:val="both"/>
        <w:rPr>
          <w:rFonts w:ascii="Times New Roman" w:hAnsi="Times New Roman" w:cs="Times New Roman"/>
          <w:b/>
          <w:bCs/>
        </w:rPr>
      </w:pPr>
      <w:r w:rsidRPr="00EE7C80">
        <w:rPr>
          <w:rFonts w:ascii="Times New Roman" w:hAnsi="Times New Roman" w:cs="Times New Roman"/>
          <w:b/>
          <w:bCs/>
        </w:rPr>
        <w:t>Kamera Kayıtlarının Aktarımı ve Korunması</w:t>
      </w:r>
    </w:p>
    <w:p w14:paraId="547FFBCF" w14:textId="535E13AC"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 xml:space="preserve">Kişisel verilerinizi, yukarıda sayılan yasal düzenlemeler ve diğer mevzuat düzenlemeleri uyarınca ve yine yukarı- da açıklanan amaçlarla, idari ve teknik güvenlik önlemleri sağlanarak; Gerçek kişiler veya özel hukuk tüzel kişileri, hissedarlar, iş ortakları, tedarikçiler, yönetim kurulu üyeleri, özel sigorta şirketleri, denetçiler, danışmanlar, sözleşmeli hizmet aldığımız, </w:t>
      </w:r>
      <w:r w:rsidR="00C20E83" w:rsidRPr="00EE7C80">
        <w:rPr>
          <w:rFonts w:ascii="Times New Roman" w:hAnsi="Times New Roman" w:cs="Times New Roman"/>
        </w:rPr>
        <w:t>iş birliği</w:t>
      </w:r>
      <w:r w:rsidRPr="00EE7C80">
        <w:rPr>
          <w:rFonts w:ascii="Times New Roman" w:hAnsi="Times New Roman" w:cs="Times New Roman"/>
        </w:rPr>
        <w:t xml:space="preserve"> yaptığımız, yurt içi/yurt dışı kuruluşlar ve diğer üçüncü kişiler ile paylaşa- bilmekteyiz. Kişisel veriler hukuki uyuşmazlıkların giderilmesi veya ilgili mevzuatı gereği talep halinde adli makamlar veya ilgili kolluk kuvvetlerine aktarılmaktadır.</w:t>
      </w:r>
    </w:p>
    <w:p w14:paraId="4CEC045F"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Kanunun 5. maddesinde düzenlenen “veri sorumlusunun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w:t>
      </w:r>
    </w:p>
    <w:p w14:paraId="45E54443" w14:textId="36141705" w:rsidR="00BD63AE" w:rsidRPr="00C20E83"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lastRenderedPageBreak/>
        <w:t>Görüntülere yalnızca yetkili kişilerin bilgisayarlarından ulaşılabilmektedir. Verilerin korunması amacıyla gerekli tüm teknik önlemler alınmaktadır.</w:t>
      </w:r>
    </w:p>
    <w:p w14:paraId="07789556" w14:textId="77777777" w:rsidR="00BD63AE" w:rsidRPr="00EE7C80" w:rsidRDefault="00BD63AE" w:rsidP="00EE7C80">
      <w:pPr>
        <w:tabs>
          <w:tab w:val="left" w:pos="1224"/>
        </w:tabs>
        <w:spacing w:line="276" w:lineRule="auto"/>
        <w:jc w:val="both"/>
        <w:rPr>
          <w:rFonts w:ascii="Times New Roman" w:hAnsi="Times New Roman" w:cs="Times New Roman"/>
          <w:b/>
          <w:bCs/>
        </w:rPr>
      </w:pPr>
    </w:p>
    <w:p w14:paraId="3805B34C" w14:textId="77777777" w:rsidR="00BD63AE" w:rsidRPr="00EE7C80" w:rsidRDefault="00BD63AE" w:rsidP="00EE7C80">
      <w:pPr>
        <w:tabs>
          <w:tab w:val="left" w:pos="1224"/>
        </w:tabs>
        <w:spacing w:line="276" w:lineRule="auto"/>
        <w:jc w:val="both"/>
        <w:rPr>
          <w:rFonts w:ascii="Times New Roman" w:hAnsi="Times New Roman" w:cs="Times New Roman"/>
          <w:b/>
          <w:bCs/>
        </w:rPr>
      </w:pPr>
      <w:r w:rsidRPr="00EE7C80">
        <w:rPr>
          <w:rFonts w:ascii="Times New Roman" w:hAnsi="Times New Roman" w:cs="Times New Roman"/>
          <w:b/>
          <w:bCs/>
        </w:rPr>
        <w:t>Kamera Kayıtlarının Güvenliği ve Saklanma Süresi</w:t>
      </w:r>
    </w:p>
    <w:p w14:paraId="4DBC4725"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Kanunu’nun 12. maddesine uygun olarak, kamera ile izleme faaliyeti sonucunda elde edilen kişisel verilerin güvenliğinin sağlanması için gerekli teknik ve idari tedbirler alınmaktadır. Kamera kayıtları 10 gün süre ile özenle korunmaktadır. Kişisel verileriniz, Kanunun 7. maddesinin 1. fıkrasına göre işlenmesini gerektiren amaç ortadan kalktığında ve/veya mevzuat uyarınca verilerinizi işlememiz için zorunlu kılındığımız zamanaşımı/saklama süreleri dolduğunda, silinecek, yok edilecek veya anonim hale getirilecektir.</w:t>
      </w:r>
    </w:p>
    <w:p w14:paraId="4B023CCB" w14:textId="77777777" w:rsidR="00BD63AE" w:rsidRPr="00EE7C80" w:rsidRDefault="00BD63AE" w:rsidP="00EE7C80">
      <w:pPr>
        <w:tabs>
          <w:tab w:val="left" w:pos="1224"/>
        </w:tabs>
        <w:spacing w:line="276" w:lineRule="auto"/>
        <w:jc w:val="both"/>
        <w:rPr>
          <w:rFonts w:ascii="Times New Roman" w:hAnsi="Times New Roman" w:cs="Times New Roman"/>
          <w:b/>
          <w:bCs/>
        </w:rPr>
      </w:pPr>
      <w:r w:rsidRPr="00EE7C80">
        <w:rPr>
          <w:rFonts w:ascii="Times New Roman" w:hAnsi="Times New Roman" w:cs="Times New Roman"/>
          <w:b/>
          <w:bCs/>
        </w:rPr>
        <w:t>Kişisel Veri Sahibinin Talep Edebileceği Haklar</w:t>
      </w:r>
    </w:p>
    <w:p w14:paraId="2FE3163B"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Kişisel veri sahibi olarak:</w:t>
      </w:r>
    </w:p>
    <w:p w14:paraId="35D8B126"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w:t>
      </w:r>
      <w:r w:rsidRPr="00EE7C80">
        <w:rPr>
          <w:rFonts w:ascii="Times New Roman" w:hAnsi="Times New Roman" w:cs="Times New Roman"/>
        </w:rPr>
        <w:t xml:space="preserve"> Kişisel veri işlenip işlenmediğini öğrenme,</w:t>
      </w:r>
    </w:p>
    <w:p w14:paraId="5510BEDE"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w:t>
      </w:r>
      <w:r w:rsidRPr="00EE7C80">
        <w:rPr>
          <w:rFonts w:ascii="Times New Roman" w:hAnsi="Times New Roman" w:cs="Times New Roman"/>
        </w:rPr>
        <w:t xml:space="preserve"> Kişisel verileri işlenmişse buna ilişkin bilgi talep etme,</w:t>
      </w:r>
    </w:p>
    <w:p w14:paraId="7E773019"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w:t>
      </w:r>
      <w:r w:rsidRPr="00EE7C80">
        <w:rPr>
          <w:rFonts w:ascii="Times New Roman" w:hAnsi="Times New Roman" w:cs="Times New Roman"/>
        </w:rPr>
        <w:t xml:space="preserve"> Kişisel verilerin işlenme amacını ve bunların amacına uygun kullanılıp kullanılmadığını öğrenme,</w:t>
      </w:r>
    </w:p>
    <w:p w14:paraId="3D7D2D09"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w:t>
      </w:r>
      <w:r w:rsidRPr="00EE7C80">
        <w:rPr>
          <w:rFonts w:ascii="Times New Roman" w:hAnsi="Times New Roman" w:cs="Times New Roman"/>
        </w:rPr>
        <w:t xml:space="preserve"> Yurt içinde veya yurt dışında kişisel verilerin aktarıldığı üçüncü kişileri bilme,</w:t>
      </w:r>
    </w:p>
    <w:p w14:paraId="06359926"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b/>
        </w:rPr>
        <w:t>*</w:t>
      </w:r>
      <w:r w:rsidRPr="00EE7C80">
        <w:rPr>
          <w:rFonts w:ascii="Times New Roman" w:hAnsi="Times New Roman" w:cs="Times New Roman"/>
        </w:rPr>
        <w:t xml:space="preserve"> Kişisel verilerin eksik veya yanlış işlenmiş olması hâlinde bunların düzeltilmesini isteme,</w:t>
      </w:r>
    </w:p>
    <w:p w14:paraId="51410957" w14:textId="77777777" w:rsidR="00BD63AE" w:rsidRPr="00EE7C80" w:rsidRDefault="00BD63AE" w:rsidP="00EE7C80">
      <w:pPr>
        <w:widowControl w:val="0"/>
        <w:tabs>
          <w:tab w:val="left" w:pos="1091"/>
        </w:tabs>
        <w:kinsoku w:val="0"/>
        <w:overflowPunct w:val="0"/>
        <w:autoSpaceDE w:val="0"/>
        <w:autoSpaceDN w:val="0"/>
        <w:adjustRightInd w:val="0"/>
        <w:spacing w:before="74" w:after="0" w:line="276" w:lineRule="auto"/>
        <w:jc w:val="both"/>
        <w:rPr>
          <w:rFonts w:ascii="Times New Roman" w:eastAsiaTheme="minorEastAsia" w:hAnsi="Times New Roman" w:cs="Times New Roman"/>
          <w:lang w:eastAsia="tr-TR"/>
        </w:rPr>
      </w:pPr>
      <w:r w:rsidRPr="00EE7C80">
        <w:rPr>
          <w:rFonts w:ascii="Times New Roman" w:eastAsiaTheme="minorEastAsia" w:hAnsi="Times New Roman" w:cs="Times New Roman"/>
          <w:b/>
          <w:lang w:eastAsia="tr-TR"/>
        </w:rPr>
        <w:t>*</w:t>
      </w:r>
      <w:r w:rsidRPr="00EE7C80">
        <w:rPr>
          <w:rFonts w:ascii="Times New Roman" w:eastAsiaTheme="minorEastAsia" w:hAnsi="Times New Roman" w:cs="Times New Roman"/>
          <w:lang w:eastAsia="tr-TR"/>
        </w:rPr>
        <w:t xml:space="preserve"> Kanunda</w:t>
      </w:r>
      <w:r w:rsidRPr="00EE7C80">
        <w:rPr>
          <w:rFonts w:ascii="Times New Roman" w:eastAsiaTheme="minorEastAsia" w:hAnsi="Times New Roman" w:cs="Times New Roman"/>
          <w:spacing w:val="-21"/>
          <w:lang w:eastAsia="tr-TR"/>
        </w:rPr>
        <w:t xml:space="preserve"> </w:t>
      </w:r>
      <w:r w:rsidRPr="00EE7C80">
        <w:rPr>
          <w:rFonts w:ascii="Times New Roman" w:eastAsiaTheme="minorEastAsia" w:hAnsi="Times New Roman" w:cs="Times New Roman"/>
          <w:lang w:eastAsia="tr-TR"/>
        </w:rPr>
        <w:t>öngörülen</w:t>
      </w:r>
      <w:r w:rsidRPr="00EE7C80">
        <w:rPr>
          <w:rFonts w:ascii="Times New Roman" w:eastAsiaTheme="minorEastAsia" w:hAnsi="Times New Roman" w:cs="Times New Roman"/>
          <w:spacing w:val="-20"/>
          <w:lang w:eastAsia="tr-TR"/>
        </w:rPr>
        <w:t xml:space="preserve"> </w:t>
      </w:r>
      <w:r w:rsidRPr="00EE7C80">
        <w:rPr>
          <w:rFonts w:ascii="Times New Roman" w:eastAsiaTheme="minorEastAsia" w:hAnsi="Times New Roman" w:cs="Times New Roman"/>
          <w:lang w:eastAsia="tr-TR"/>
        </w:rPr>
        <w:t>şartlar</w:t>
      </w:r>
      <w:r w:rsidRPr="00EE7C80">
        <w:rPr>
          <w:rFonts w:ascii="Times New Roman" w:eastAsiaTheme="minorEastAsia" w:hAnsi="Times New Roman" w:cs="Times New Roman"/>
          <w:spacing w:val="-22"/>
          <w:lang w:eastAsia="tr-TR"/>
        </w:rPr>
        <w:t xml:space="preserve"> </w:t>
      </w:r>
      <w:r w:rsidRPr="00EE7C80">
        <w:rPr>
          <w:rFonts w:ascii="Times New Roman" w:eastAsiaTheme="minorEastAsia" w:hAnsi="Times New Roman" w:cs="Times New Roman"/>
          <w:lang w:eastAsia="tr-TR"/>
        </w:rPr>
        <w:t>çerçevesinde</w:t>
      </w:r>
      <w:r w:rsidRPr="00EE7C80">
        <w:rPr>
          <w:rFonts w:ascii="Times New Roman" w:eastAsiaTheme="minorEastAsia" w:hAnsi="Times New Roman" w:cs="Times New Roman"/>
          <w:spacing w:val="-12"/>
          <w:lang w:eastAsia="tr-TR"/>
        </w:rPr>
        <w:t xml:space="preserve"> </w:t>
      </w:r>
      <w:r w:rsidRPr="00EE7C80">
        <w:rPr>
          <w:rFonts w:ascii="Times New Roman" w:eastAsiaTheme="minorEastAsia" w:hAnsi="Times New Roman" w:cs="Times New Roman"/>
          <w:lang w:eastAsia="tr-TR"/>
        </w:rPr>
        <w:t>kişisel</w:t>
      </w:r>
      <w:r w:rsidRPr="00EE7C80">
        <w:rPr>
          <w:rFonts w:ascii="Times New Roman" w:eastAsiaTheme="minorEastAsia" w:hAnsi="Times New Roman" w:cs="Times New Roman"/>
          <w:spacing w:val="-22"/>
          <w:lang w:eastAsia="tr-TR"/>
        </w:rPr>
        <w:t xml:space="preserve"> </w:t>
      </w:r>
      <w:r w:rsidRPr="00EE7C80">
        <w:rPr>
          <w:rFonts w:ascii="Times New Roman" w:eastAsiaTheme="minorEastAsia" w:hAnsi="Times New Roman" w:cs="Times New Roman"/>
          <w:lang w:eastAsia="tr-TR"/>
        </w:rPr>
        <w:t>verilerin</w:t>
      </w:r>
      <w:r w:rsidRPr="00EE7C80">
        <w:rPr>
          <w:rFonts w:ascii="Times New Roman" w:eastAsiaTheme="minorEastAsia" w:hAnsi="Times New Roman" w:cs="Times New Roman"/>
          <w:spacing w:val="-20"/>
          <w:lang w:eastAsia="tr-TR"/>
        </w:rPr>
        <w:t xml:space="preserve"> </w:t>
      </w:r>
      <w:r w:rsidRPr="00EE7C80">
        <w:rPr>
          <w:rFonts w:ascii="Times New Roman" w:eastAsiaTheme="minorEastAsia" w:hAnsi="Times New Roman" w:cs="Times New Roman"/>
          <w:lang w:eastAsia="tr-TR"/>
        </w:rPr>
        <w:t>silinmesini</w:t>
      </w:r>
      <w:r w:rsidRPr="00EE7C80">
        <w:rPr>
          <w:rFonts w:ascii="Times New Roman" w:eastAsiaTheme="minorEastAsia" w:hAnsi="Times New Roman" w:cs="Times New Roman"/>
          <w:spacing w:val="-16"/>
          <w:lang w:eastAsia="tr-TR"/>
        </w:rPr>
        <w:t xml:space="preserve"> </w:t>
      </w:r>
      <w:r w:rsidRPr="00EE7C80">
        <w:rPr>
          <w:rFonts w:ascii="Times New Roman" w:eastAsiaTheme="minorEastAsia" w:hAnsi="Times New Roman" w:cs="Times New Roman"/>
          <w:lang w:eastAsia="tr-TR"/>
        </w:rPr>
        <w:t>veya</w:t>
      </w:r>
      <w:r w:rsidRPr="00EE7C80">
        <w:rPr>
          <w:rFonts w:ascii="Times New Roman" w:eastAsiaTheme="minorEastAsia" w:hAnsi="Times New Roman" w:cs="Times New Roman"/>
          <w:spacing w:val="-24"/>
          <w:lang w:eastAsia="tr-TR"/>
        </w:rPr>
        <w:t xml:space="preserve"> </w:t>
      </w:r>
      <w:r w:rsidRPr="00EE7C80">
        <w:rPr>
          <w:rFonts w:ascii="Times New Roman" w:eastAsiaTheme="minorEastAsia" w:hAnsi="Times New Roman" w:cs="Times New Roman"/>
          <w:lang w:eastAsia="tr-TR"/>
        </w:rPr>
        <w:t>yok</w:t>
      </w:r>
      <w:r w:rsidRPr="00EE7C80">
        <w:rPr>
          <w:rFonts w:ascii="Times New Roman" w:eastAsiaTheme="minorEastAsia" w:hAnsi="Times New Roman" w:cs="Times New Roman"/>
          <w:spacing w:val="-23"/>
          <w:lang w:eastAsia="tr-TR"/>
        </w:rPr>
        <w:t xml:space="preserve"> </w:t>
      </w:r>
      <w:r w:rsidRPr="00EE7C80">
        <w:rPr>
          <w:rFonts w:ascii="Times New Roman" w:eastAsiaTheme="minorEastAsia" w:hAnsi="Times New Roman" w:cs="Times New Roman"/>
          <w:lang w:eastAsia="tr-TR"/>
        </w:rPr>
        <w:t>edilmesini</w:t>
      </w:r>
      <w:r w:rsidRPr="00EE7C80">
        <w:rPr>
          <w:rFonts w:ascii="Times New Roman" w:eastAsiaTheme="minorEastAsia" w:hAnsi="Times New Roman" w:cs="Times New Roman"/>
          <w:spacing w:val="-15"/>
          <w:lang w:eastAsia="tr-TR"/>
        </w:rPr>
        <w:t xml:space="preserve"> </w:t>
      </w:r>
      <w:r w:rsidRPr="00EE7C80">
        <w:rPr>
          <w:rFonts w:ascii="Times New Roman" w:eastAsiaTheme="minorEastAsia" w:hAnsi="Times New Roman" w:cs="Times New Roman"/>
          <w:lang w:eastAsia="tr-TR"/>
        </w:rPr>
        <w:t>isteme,</w:t>
      </w:r>
    </w:p>
    <w:p w14:paraId="471033D5" w14:textId="77777777" w:rsidR="00BD63AE" w:rsidRPr="000E0BFC" w:rsidRDefault="00BD63AE" w:rsidP="000E0BFC">
      <w:pPr>
        <w:tabs>
          <w:tab w:val="left" w:pos="1224"/>
        </w:tabs>
        <w:spacing w:line="276" w:lineRule="auto"/>
        <w:jc w:val="both"/>
        <w:rPr>
          <w:rFonts w:ascii="Times New Roman" w:hAnsi="Times New Roman" w:cs="Times New Roman"/>
        </w:rPr>
      </w:pPr>
      <w:r w:rsidRPr="00EE7C80">
        <w:rPr>
          <w:rFonts w:ascii="Times New Roman" w:eastAsiaTheme="minorEastAsia" w:hAnsi="Times New Roman" w:cs="Times New Roman"/>
          <w:b/>
          <w:lang w:eastAsia="tr-TR"/>
        </w:rPr>
        <w:t>*</w:t>
      </w:r>
      <w:r w:rsidRPr="00EE7C80">
        <w:rPr>
          <w:rFonts w:ascii="Times New Roman" w:eastAsiaTheme="minorEastAsia" w:hAnsi="Times New Roman" w:cs="Times New Roman"/>
          <w:lang w:eastAsia="tr-TR"/>
        </w:rPr>
        <w:t xml:space="preserve"> </w:t>
      </w:r>
      <w:r w:rsidRPr="000E0BFC">
        <w:rPr>
          <w:rFonts w:ascii="Times New Roman" w:hAnsi="Times New Roman" w:cs="Times New Roman"/>
        </w:rPr>
        <w:t>Kişisel verilerle ilgili değişiklilerin, kişisel verilerin aktarıldığı üçüncü kişilere bildirilmesini isteme,</w:t>
      </w:r>
    </w:p>
    <w:p w14:paraId="53A15B6D" w14:textId="77777777" w:rsidR="00BD63AE" w:rsidRPr="000E0BFC" w:rsidRDefault="00BD63AE" w:rsidP="000E0BFC">
      <w:pPr>
        <w:tabs>
          <w:tab w:val="left" w:pos="1224"/>
        </w:tabs>
        <w:spacing w:line="276" w:lineRule="auto"/>
        <w:jc w:val="both"/>
        <w:rPr>
          <w:rFonts w:ascii="Times New Roman" w:hAnsi="Times New Roman" w:cs="Times New Roman"/>
        </w:rPr>
      </w:pPr>
      <w:r w:rsidRPr="000E0BFC">
        <w:rPr>
          <w:rFonts w:ascii="Times New Roman" w:hAnsi="Times New Roman" w:cs="Times New Roman"/>
        </w:rPr>
        <w:t>* İşlenen verilerin münhasıran otomatik sistemler vasıtasıyla analiz edilmesi suretiyle kişinin kendisi aleyhine bir sonucun ortaya çıkmasına itiraz etme,</w:t>
      </w:r>
    </w:p>
    <w:p w14:paraId="703D57C3" w14:textId="77777777" w:rsidR="00BD63AE" w:rsidRPr="000E0BFC" w:rsidRDefault="00BD63AE" w:rsidP="000E0BFC">
      <w:pPr>
        <w:tabs>
          <w:tab w:val="left" w:pos="1224"/>
        </w:tabs>
        <w:spacing w:line="276" w:lineRule="auto"/>
        <w:jc w:val="both"/>
        <w:rPr>
          <w:rFonts w:ascii="Times New Roman" w:hAnsi="Times New Roman" w:cs="Times New Roman"/>
        </w:rPr>
      </w:pPr>
      <w:r w:rsidRPr="000E0BFC">
        <w:rPr>
          <w:rFonts w:ascii="Times New Roman" w:hAnsi="Times New Roman" w:cs="Times New Roman"/>
        </w:rPr>
        <w:t>* Kişisel verilerin kanuna aykırı olarak işlenmesi sebebiyle zarara uğraması hâlinde zararın giderilmesini talep etme,</w:t>
      </w:r>
    </w:p>
    <w:p w14:paraId="7C5CB4A5" w14:textId="77777777" w:rsidR="00BD63AE" w:rsidRPr="000E0BFC" w:rsidRDefault="00BD63AE" w:rsidP="000E0BFC">
      <w:pPr>
        <w:tabs>
          <w:tab w:val="left" w:pos="1224"/>
        </w:tabs>
        <w:spacing w:line="276" w:lineRule="auto"/>
        <w:jc w:val="both"/>
        <w:rPr>
          <w:rFonts w:ascii="Times New Roman" w:hAnsi="Times New Roman" w:cs="Times New Roman"/>
        </w:rPr>
      </w:pPr>
      <w:r w:rsidRPr="000E0BFC">
        <w:rPr>
          <w:rFonts w:ascii="Times New Roman" w:hAnsi="Times New Roman" w:cs="Times New Roman"/>
        </w:rPr>
        <w:t>Haklarına sahiptir.</w:t>
      </w:r>
    </w:p>
    <w:p w14:paraId="0B8B11DC" w14:textId="77777777" w:rsidR="00BD63AE" w:rsidRPr="00EE7C80" w:rsidRDefault="00BD63AE" w:rsidP="00EE7C80">
      <w:pPr>
        <w:widowControl w:val="0"/>
        <w:kinsoku w:val="0"/>
        <w:overflowPunct w:val="0"/>
        <w:autoSpaceDE w:val="0"/>
        <w:autoSpaceDN w:val="0"/>
        <w:adjustRightInd w:val="0"/>
        <w:spacing w:before="11" w:after="0" w:line="276" w:lineRule="auto"/>
        <w:jc w:val="both"/>
        <w:rPr>
          <w:rFonts w:ascii="Times New Roman" w:eastAsiaTheme="minorEastAsia" w:hAnsi="Times New Roman" w:cs="Times New Roman"/>
          <w:lang w:eastAsia="tr-TR"/>
        </w:rPr>
      </w:pPr>
    </w:p>
    <w:p w14:paraId="7138D865" w14:textId="77777777" w:rsidR="00BD63AE" w:rsidRPr="00EE7C80" w:rsidRDefault="00BD63AE" w:rsidP="00EE7C80">
      <w:pPr>
        <w:widowControl w:val="0"/>
        <w:kinsoku w:val="0"/>
        <w:overflowPunct w:val="0"/>
        <w:autoSpaceDE w:val="0"/>
        <w:autoSpaceDN w:val="0"/>
        <w:adjustRightInd w:val="0"/>
        <w:spacing w:after="0" w:line="276" w:lineRule="auto"/>
        <w:jc w:val="both"/>
        <w:outlineLvl w:val="6"/>
        <w:rPr>
          <w:rFonts w:ascii="Times New Roman" w:eastAsiaTheme="minorEastAsia" w:hAnsi="Times New Roman" w:cs="Times New Roman"/>
          <w:b/>
          <w:bCs/>
          <w:lang w:eastAsia="tr-TR"/>
        </w:rPr>
      </w:pPr>
      <w:r w:rsidRPr="00EE7C80">
        <w:rPr>
          <w:rFonts w:ascii="Times New Roman" w:eastAsiaTheme="minorEastAsia" w:hAnsi="Times New Roman" w:cs="Times New Roman"/>
          <w:b/>
          <w:bCs/>
          <w:lang w:eastAsia="tr-TR"/>
        </w:rPr>
        <w:t xml:space="preserve">Veri Sahibi </w:t>
      </w:r>
      <w:r w:rsidRPr="00EE7C80">
        <w:rPr>
          <w:rFonts w:ascii="Times New Roman" w:eastAsiaTheme="minorEastAsia" w:hAnsi="Times New Roman" w:cs="Times New Roman"/>
          <w:b/>
          <w:lang w:eastAsia="tr-TR"/>
        </w:rPr>
        <w:t xml:space="preserve">Olarak </w:t>
      </w:r>
      <w:r w:rsidRPr="00EE7C80">
        <w:rPr>
          <w:rFonts w:ascii="Times New Roman" w:eastAsiaTheme="minorEastAsia" w:hAnsi="Times New Roman" w:cs="Times New Roman"/>
          <w:b/>
          <w:bCs/>
          <w:lang w:eastAsia="tr-TR"/>
        </w:rPr>
        <w:t>Haklarınızın Kullanması</w:t>
      </w:r>
    </w:p>
    <w:p w14:paraId="2CD292BA" w14:textId="5A99C00C" w:rsidR="00BD63AE" w:rsidRPr="00EE7C80" w:rsidRDefault="00BD63AE" w:rsidP="00EE7C80">
      <w:pPr>
        <w:widowControl w:val="0"/>
        <w:kinsoku w:val="0"/>
        <w:overflowPunct w:val="0"/>
        <w:autoSpaceDE w:val="0"/>
        <w:autoSpaceDN w:val="0"/>
        <w:adjustRightInd w:val="0"/>
        <w:spacing w:before="15" w:after="0" w:line="276" w:lineRule="auto"/>
        <w:ind w:right="642"/>
        <w:jc w:val="both"/>
        <w:rPr>
          <w:rFonts w:ascii="Times New Roman" w:eastAsiaTheme="minorEastAsia" w:hAnsi="Times New Roman" w:cs="Times New Roman"/>
          <w:lang w:eastAsia="tr-TR"/>
        </w:rPr>
      </w:pPr>
      <w:r w:rsidRPr="00EE7C80">
        <w:rPr>
          <w:rFonts w:ascii="Times New Roman" w:eastAsiaTheme="minorEastAsia" w:hAnsi="Times New Roman" w:cs="Times New Roman"/>
          <w:lang w:eastAsia="tr-TR"/>
        </w:rPr>
        <w:t>Haklarınızı kullanmaya yönelik başvuruları</w:t>
      </w:r>
      <w:r w:rsidR="00C20E83">
        <w:rPr>
          <w:rFonts w:ascii="Times New Roman" w:eastAsiaTheme="minorEastAsia" w:hAnsi="Times New Roman" w:cs="Times New Roman"/>
          <w:lang w:eastAsia="tr-TR"/>
        </w:rPr>
        <w:t xml:space="preserve"> </w:t>
      </w:r>
      <w:r w:rsidR="00C20E83" w:rsidRPr="00C20E83">
        <w:rPr>
          <w:rFonts w:ascii="Times New Roman" w:eastAsiaTheme="minorEastAsia" w:hAnsi="Times New Roman" w:cs="Times New Roman"/>
          <w:lang w:eastAsia="tr-TR"/>
        </w:rPr>
        <w:t xml:space="preserve">“https://noktakırtasiye.com/” </w:t>
      </w:r>
      <w:r w:rsidRPr="00EE7C80">
        <w:rPr>
          <w:rFonts w:ascii="Times New Roman" w:eastAsiaTheme="minorEastAsia" w:hAnsi="Times New Roman" w:cs="Times New Roman"/>
          <w:lang w:eastAsia="tr-TR"/>
        </w:rPr>
        <w:t xml:space="preserve">adresinden ulaşılan </w:t>
      </w:r>
      <w:r w:rsidRPr="00EE7C80">
        <w:rPr>
          <w:rFonts w:ascii="Times New Roman" w:eastAsiaTheme="minorEastAsia" w:hAnsi="Times New Roman" w:cs="Times New Roman"/>
          <w:b/>
          <w:bCs/>
          <w:lang w:eastAsia="tr-TR"/>
        </w:rPr>
        <w:t>Veri Sahibi Başvuru</w:t>
      </w:r>
      <w:r w:rsidRPr="00EE7C80">
        <w:rPr>
          <w:rFonts w:ascii="Times New Roman" w:eastAsiaTheme="minorEastAsia" w:hAnsi="Times New Roman" w:cs="Times New Roman"/>
          <w:b/>
          <w:bCs/>
          <w:spacing w:val="-17"/>
          <w:lang w:eastAsia="tr-TR"/>
        </w:rPr>
        <w:t xml:space="preserve"> </w:t>
      </w:r>
      <w:r w:rsidRPr="00EE7C80">
        <w:rPr>
          <w:rFonts w:ascii="Times New Roman" w:eastAsiaTheme="minorEastAsia" w:hAnsi="Times New Roman" w:cs="Times New Roman"/>
          <w:lang w:eastAsia="tr-TR"/>
        </w:rPr>
        <w:t>Formu’ nu</w:t>
      </w:r>
      <w:r w:rsidRPr="00EE7C80">
        <w:rPr>
          <w:rFonts w:ascii="Times New Roman" w:eastAsiaTheme="minorEastAsia" w:hAnsi="Times New Roman" w:cs="Times New Roman"/>
          <w:spacing w:val="-14"/>
          <w:lang w:eastAsia="tr-TR"/>
        </w:rPr>
        <w:t xml:space="preserve"> </w:t>
      </w:r>
      <w:r w:rsidRPr="00EE7C80">
        <w:rPr>
          <w:rFonts w:ascii="Times New Roman" w:eastAsiaTheme="minorEastAsia" w:hAnsi="Times New Roman" w:cs="Times New Roman"/>
          <w:lang w:eastAsia="tr-TR"/>
        </w:rPr>
        <w:t>doldurulup,</w:t>
      </w:r>
      <w:r w:rsidRPr="00EE7C80">
        <w:rPr>
          <w:rFonts w:ascii="Times New Roman" w:eastAsiaTheme="minorEastAsia" w:hAnsi="Times New Roman" w:cs="Times New Roman"/>
          <w:spacing w:val="-11"/>
          <w:lang w:eastAsia="tr-TR"/>
        </w:rPr>
        <w:t xml:space="preserve"> </w:t>
      </w:r>
      <w:r w:rsidRPr="00EE7C80">
        <w:rPr>
          <w:rFonts w:ascii="Times New Roman" w:eastAsiaTheme="minorEastAsia" w:hAnsi="Times New Roman" w:cs="Times New Roman"/>
          <w:lang w:eastAsia="tr-TR"/>
        </w:rPr>
        <w:t>Form’ da</w:t>
      </w:r>
      <w:r w:rsidRPr="00EE7C80">
        <w:rPr>
          <w:rFonts w:ascii="Times New Roman" w:eastAsiaTheme="minorEastAsia" w:hAnsi="Times New Roman" w:cs="Times New Roman"/>
          <w:spacing w:val="-17"/>
          <w:lang w:eastAsia="tr-TR"/>
        </w:rPr>
        <w:t xml:space="preserve"> </w:t>
      </w:r>
      <w:r w:rsidRPr="00EE7C80">
        <w:rPr>
          <w:rFonts w:ascii="Times New Roman" w:eastAsiaTheme="minorEastAsia" w:hAnsi="Times New Roman" w:cs="Times New Roman"/>
          <w:lang w:eastAsia="tr-TR"/>
        </w:rPr>
        <w:t>yapılan</w:t>
      </w:r>
      <w:r w:rsidRPr="00EE7C80">
        <w:rPr>
          <w:rFonts w:ascii="Times New Roman" w:eastAsiaTheme="minorEastAsia" w:hAnsi="Times New Roman" w:cs="Times New Roman"/>
          <w:spacing w:val="-18"/>
          <w:lang w:eastAsia="tr-TR"/>
        </w:rPr>
        <w:t xml:space="preserve"> </w:t>
      </w:r>
      <w:r w:rsidRPr="00EE7C80">
        <w:rPr>
          <w:rFonts w:ascii="Times New Roman" w:eastAsiaTheme="minorEastAsia" w:hAnsi="Times New Roman" w:cs="Times New Roman"/>
          <w:lang w:eastAsia="tr-TR"/>
        </w:rPr>
        <w:t>açıklamalara</w:t>
      </w:r>
      <w:r w:rsidRPr="00EE7C80">
        <w:rPr>
          <w:rFonts w:ascii="Times New Roman" w:eastAsiaTheme="minorEastAsia" w:hAnsi="Times New Roman" w:cs="Times New Roman"/>
          <w:spacing w:val="-11"/>
          <w:lang w:eastAsia="tr-TR"/>
        </w:rPr>
        <w:t xml:space="preserve"> </w:t>
      </w:r>
      <w:r w:rsidRPr="00EE7C80">
        <w:rPr>
          <w:rFonts w:ascii="Times New Roman" w:eastAsiaTheme="minorEastAsia" w:hAnsi="Times New Roman" w:cs="Times New Roman"/>
          <w:lang w:eastAsia="tr-TR"/>
        </w:rPr>
        <w:t>uygun</w:t>
      </w:r>
      <w:r w:rsidRPr="00EE7C80">
        <w:rPr>
          <w:rFonts w:ascii="Times New Roman" w:eastAsiaTheme="minorEastAsia" w:hAnsi="Times New Roman" w:cs="Times New Roman"/>
          <w:spacing w:val="-18"/>
          <w:lang w:eastAsia="tr-TR"/>
        </w:rPr>
        <w:t xml:space="preserve"> </w:t>
      </w:r>
      <w:r w:rsidRPr="00EE7C80">
        <w:rPr>
          <w:rFonts w:ascii="Times New Roman" w:eastAsiaTheme="minorEastAsia" w:hAnsi="Times New Roman" w:cs="Times New Roman"/>
          <w:lang w:eastAsia="tr-TR"/>
        </w:rPr>
        <w:t>şekilde</w:t>
      </w:r>
      <w:r w:rsidRPr="00EE7C80">
        <w:rPr>
          <w:rFonts w:ascii="Times New Roman" w:eastAsiaTheme="minorEastAsia" w:hAnsi="Times New Roman" w:cs="Times New Roman"/>
          <w:spacing w:val="-20"/>
          <w:lang w:eastAsia="tr-TR"/>
        </w:rPr>
        <w:t xml:space="preserve"> </w:t>
      </w:r>
      <w:r w:rsidR="002E682F">
        <w:rPr>
          <w:rFonts w:ascii="Times New Roman" w:eastAsiaTheme="minorEastAsia" w:hAnsi="Times New Roman" w:cs="Times New Roman"/>
          <w:b/>
          <w:bCs/>
          <w:lang w:eastAsia="tr-TR"/>
        </w:rPr>
        <w:t>NOKTA KIRTASİYE</w:t>
      </w:r>
      <w:r w:rsidRPr="00EE7C80">
        <w:rPr>
          <w:rFonts w:ascii="Times New Roman" w:eastAsiaTheme="minorEastAsia" w:hAnsi="Times New Roman" w:cs="Times New Roman"/>
          <w:lang w:eastAsia="tr-TR"/>
        </w:rPr>
        <w:t>’</w:t>
      </w:r>
      <w:r w:rsidR="002E682F">
        <w:rPr>
          <w:rFonts w:ascii="Times New Roman" w:eastAsiaTheme="minorEastAsia" w:hAnsi="Times New Roman" w:cs="Times New Roman"/>
          <w:lang w:eastAsia="tr-TR"/>
        </w:rPr>
        <w:t xml:space="preserve"> </w:t>
      </w:r>
      <w:r w:rsidRPr="00EE7C80">
        <w:rPr>
          <w:rFonts w:ascii="Times New Roman" w:eastAsiaTheme="minorEastAsia" w:hAnsi="Times New Roman" w:cs="Times New Roman"/>
          <w:lang w:eastAsia="tr-TR"/>
        </w:rPr>
        <w:t>y</w:t>
      </w:r>
      <w:r w:rsidR="002E682F">
        <w:rPr>
          <w:rFonts w:ascii="Times New Roman" w:eastAsiaTheme="minorEastAsia" w:hAnsi="Times New Roman" w:cs="Times New Roman"/>
          <w:lang w:eastAsia="tr-TR"/>
        </w:rPr>
        <w:t>e</w:t>
      </w:r>
      <w:r w:rsidRPr="00EE7C80">
        <w:rPr>
          <w:rFonts w:ascii="Times New Roman" w:eastAsiaTheme="minorEastAsia" w:hAnsi="Times New Roman" w:cs="Times New Roman"/>
          <w:spacing w:val="-21"/>
          <w:lang w:eastAsia="tr-TR"/>
        </w:rPr>
        <w:t xml:space="preserve"> </w:t>
      </w:r>
      <w:r w:rsidRPr="00EE7C80">
        <w:rPr>
          <w:rFonts w:ascii="Times New Roman" w:eastAsiaTheme="minorEastAsia" w:hAnsi="Times New Roman" w:cs="Times New Roman"/>
          <w:lang w:eastAsia="tr-TR"/>
        </w:rPr>
        <w:t>ileterek</w:t>
      </w:r>
      <w:r w:rsidRPr="00EE7C80">
        <w:rPr>
          <w:rFonts w:ascii="Times New Roman" w:eastAsiaTheme="minorEastAsia" w:hAnsi="Times New Roman" w:cs="Times New Roman"/>
          <w:spacing w:val="-21"/>
          <w:lang w:eastAsia="tr-TR"/>
        </w:rPr>
        <w:t xml:space="preserve"> </w:t>
      </w:r>
      <w:r w:rsidRPr="00EE7C80">
        <w:rPr>
          <w:rFonts w:ascii="Times New Roman" w:eastAsiaTheme="minorEastAsia" w:hAnsi="Times New Roman" w:cs="Times New Roman"/>
          <w:lang w:eastAsia="tr-TR"/>
        </w:rPr>
        <w:t>yapa- bilirsiniz.</w:t>
      </w:r>
    </w:p>
    <w:p w14:paraId="2553C31D" w14:textId="77777777" w:rsidR="00BD63AE" w:rsidRPr="00EE7C80" w:rsidRDefault="00BD63AE" w:rsidP="00EE7C80">
      <w:pPr>
        <w:widowControl w:val="0"/>
        <w:kinsoku w:val="0"/>
        <w:overflowPunct w:val="0"/>
        <w:autoSpaceDE w:val="0"/>
        <w:autoSpaceDN w:val="0"/>
        <w:adjustRightInd w:val="0"/>
        <w:spacing w:after="0" w:line="276" w:lineRule="auto"/>
        <w:ind w:right="642"/>
        <w:jc w:val="both"/>
        <w:rPr>
          <w:rFonts w:ascii="Times New Roman" w:eastAsiaTheme="minorEastAsia" w:hAnsi="Times New Roman" w:cs="Times New Roman"/>
          <w:lang w:eastAsia="tr-TR"/>
        </w:rPr>
      </w:pPr>
    </w:p>
    <w:p w14:paraId="1970E556" w14:textId="77777777" w:rsidR="00BD63AE" w:rsidRPr="00EE7C80" w:rsidRDefault="00BD63AE" w:rsidP="00EE7C80">
      <w:pPr>
        <w:widowControl w:val="0"/>
        <w:kinsoku w:val="0"/>
        <w:overflowPunct w:val="0"/>
        <w:autoSpaceDE w:val="0"/>
        <w:autoSpaceDN w:val="0"/>
        <w:adjustRightInd w:val="0"/>
        <w:spacing w:after="0" w:line="276" w:lineRule="auto"/>
        <w:ind w:right="642"/>
        <w:jc w:val="both"/>
        <w:rPr>
          <w:rFonts w:ascii="Times New Roman" w:eastAsiaTheme="minorEastAsia" w:hAnsi="Times New Roman" w:cs="Times New Roman"/>
          <w:lang w:eastAsia="tr-TR"/>
        </w:rPr>
      </w:pPr>
      <w:r w:rsidRPr="00EE7C80">
        <w:rPr>
          <w:rFonts w:ascii="Times New Roman" w:eastAsiaTheme="minorEastAsia" w:hAnsi="Times New Roman" w:cs="Times New Roman"/>
          <w:lang w:eastAsia="tr-TR"/>
        </w:rPr>
        <w:t>Talepler</w:t>
      </w:r>
      <w:r w:rsidRPr="00EE7C80">
        <w:rPr>
          <w:rFonts w:ascii="Times New Roman" w:eastAsiaTheme="minorEastAsia" w:hAnsi="Times New Roman" w:cs="Times New Roman"/>
          <w:spacing w:val="-17"/>
          <w:lang w:eastAsia="tr-TR"/>
        </w:rPr>
        <w:t xml:space="preserve"> </w:t>
      </w:r>
      <w:r w:rsidRPr="00EE7C80">
        <w:rPr>
          <w:rFonts w:ascii="Times New Roman" w:eastAsiaTheme="minorEastAsia" w:hAnsi="Times New Roman" w:cs="Times New Roman"/>
          <w:lang w:eastAsia="tr-TR"/>
        </w:rPr>
        <w:t>niteliğine</w:t>
      </w:r>
      <w:r w:rsidRPr="00EE7C80">
        <w:rPr>
          <w:rFonts w:ascii="Times New Roman" w:eastAsiaTheme="minorEastAsia" w:hAnsi="Times New Roman" w:cs="Times New Roman"/>
          <w:spacing w:val="-18"/>
          <w:lang w:eastAsia="tr-TR"/>
        </w:rPr>
        <w:t xml:space="preserve"> </w:t>
      </w:r>
      <w:r w:rsidRPr="00EE7C80">
        <w:rPr>
          <w:rFonts w:ascii="Times New Roman" w:eastAsiaTheme="minorEastAsia" w:hAnsi="Times New Roman" w:cs="Times New Roman"/>
          <w:lang w:eastAsia="tr-TR"/>
        </w:rPr>
        <w:t>göre,</w:t>
      </w:r>
      <w:r w:rsidRPr="00EE7C80">
        <w:rPr>
          <w:rFonts w:ascii="Times New Roman" w:eastAsiaTheme="minorEastAsia" w:hAnsi="Times New Roman" w:cs="Times New Roman"/>
          <w:spacing w:val="-19"/>
          <w:lang w:eastAsia="tr-TR"/>
        </w:rPr>
        <w:t xml:space="preserve"> </w:t>
      </w:r>
      <w:r w:rsidRPr="00EE7C80">
        <w:rPr>
          <w:rFonts w:ascii="Times New Roman" w:eastAsiaTheme="minorEastAsia" w:hAnsi="Times New Roman" w:cs="Times New Roman"/>
          <w:lang w:eastAsia="tr-TR"/>
        </w:rPr>
        <w:t>en</w:t>
      </w:r>
      <w:r w:rsidRPr="00EE7C80">
        <w:rPr>
          <w:rFonts w:ascii="Times New Roman" w:eastAsiaTheme="minorEastAsia" w:hAnsi="Times New Roman" w:cs="Times New Roman"/>
          <w:spacing w:val="-22"/>
          <w:lang w:eastAsia="tr-TR"/>
        </w:rPr>
        <w:t xml:space="preserve"> </w:t>
      </w:r>
      <w:r w:rsidRPr="00EE7C80">
        <w:rPr>
          <w:rFonts w:ascii="Times New Roman" w:eastAsiaTheme="minorEastAsia" w:hAnsi="Times New Roman" w:cs="Times New Roman"/>
          <w:lang w:eastAsia="tr-TR"/>
        </w:rPr>
        <w:t>kısa</w:t>
      </w:r>
      <w:r w:rsidRPr="00EE7C80">
        <w:rPr>
          <w:rFonts w:ascii="Times New Roman" w:eastAsiaTheme="minorEastAsia" w:hAnsi="Times New Roman" w:cs="Times New Roman"/>
          <w:spacing w:val="-24"/>
          <w:lang w:eastAsia="tr-TR"/>
        </w:rPr>
        <w:t xml:space="preserve"> </w:t>
      </w:r>
      <w:r w:rsidRPr="00EE7C80">
        <w:rPr>
          <w:rFonts w:ascii="Times New Roman" w:eastAsiaTheme="minorEastAsia" w:hAnsi="Times New Roman" w:cs="Times New Roman"/>
          <w:lang w:eastAsia="tr-TR"/>
        </w:rPr>
        <w:t>sürede</w:t>
      </w:r>
      <w:r w:rsidRPr="00EE7C80">
        <w:rPr>
          <w:rFonts w:ascii="Times New Roman" w:eastAsiaTheme="minorEastAsia" w:hAnsi="Times New Roman" w:cs="Times New Roman"/>
          <w:spacing w:val="-19"/>
          <w:lang w:eastAsia="tr-TR"/>
        </w:rPr>
        <w:t xml:space="preserve"> </w:t>
      </w:r>
      <w:r w:rsidRPr="00EE7C80">
        <w:rPr>
          <w:rFonts w:ascii="Times New Roman" w:eastAsiaTheme="minorEastAsia" w:hAnsi="Times New Roman" w:cs="Times New Roman"/>
          <w:lang w:eastAsia="tr-TR"/>
        </w:rPr>
        <w:t>ve</w:t>
      </w:r>
      <w:r w:rsidRPr="00EE7C80">
        <w:rPr>
          <w:rFonts w:ascii="Times New Roman" w:eastAsiaTheme="minorEastAsia" w:hAnsi="Times New Roman" w:cs="Times New Roman"/>
          <w:spacing w:val="-27"/>
          <w:lang w:eastAsia="tr-TR"/>
        </w:rPr>
        <w:t xml:space="preserve"> </w:t>
      </w:r>
      <w:r w:rsidRPr="00EE7C80">
        <w:rPr>
          <w:rFonts w:ascii="Times New Roman" w:eastAsiaTheme="minorEastAsia" w:hAnsi="Times New Roman" w:cs="Times New Roman"/>
          <w:lang w:eastAsia="tr-TR"/>
        </w:rPr>
        <w:t>en</w:t>
      </w:r>
      <w:r w:rsidRPr="00EE7C80">
        <w:rPr>
          <w:rFonts w:ascii="Times New Roman" w:eastAsiaTheme="minorEastAsia" w:hAnsi="Times New Roman" w:cs="Times New Roman"/>
          <w:spacing w:val="-22"/>
          <w:lang w:eastAsia="tr-TR"/>
        </w:rPr>
        <w:t xml:space="preserve"> </w:t>
      </w:r>
      <w:r w:rsidRPr="00EE7C80">
        <w:rPr>
          <w:rFonts w:ascii="Times New Roman" w:eastAsiaTheme="minorEastAsia" w:hAnsi="Times New Roman" w:cs="Times New Roman"/>
          <w:lang w:eastAsia="tr-TR"/>
        </w:rPr>
        <w:t>geç</w:t>
      </w:r>
      <w:r w:rsidRPr="00EE7C80">
        <w:rPr>
          <w:rFonts w:ascii="Times New Roman" w:eastAsiaTheme="minorEastAsia" w:hAnsi="Times New Roman" w:cs="Times New Roman"/>
          <w:spacing w:val="-24"/>
          <w:lang w:eastAsia="tr-TR"/>
        </w:rPr>
        <w:t xml:space="preserve"> </w:t>
      </w:r>
      <w:r w:rsidRPr="00EE7C80">
        <w:rPr>
          <w:rFonts w:ascii="Times New Roman" w:eastAsiaTheme="minorEastAsia" w:hAnsi="Times New Roman" w:cs="Times New Roman"/>
          <w:lang w:eastAsia="tr-TR"/>
        </w:rPr>
        <w:t>otuz</w:t>
      </w:r>
      <w:r w:rsidRPr="00EE7C80">
        <w:rPr>
          <w:rFonts w:ascii="Times New Roman" w:eastAsiaTheme="minorEastAsia" w:hAnsi="Times New Roman" w:cs="Times New Roman"/>
          <w:spacing w:val="-24"/>
          <w:lang w:eastAsia="tr-TR"/>
        </w:rPr>
        <w:t xml:space="preserve"> </w:t>
      </w:r>
      <w:r w:rsidRPr="00EE7C80">
        <w:rPr>
          <w:rFonts w:ascii="Times New Roman" w:eastAsiaTheme="minorEastAsia" w:hAnsi="Times New Roman" w:cs="Times New Roman"/>
          <w:lang w:eastAsia="tr-TR"/>
        </w:rPr>
        <w:t>gün</w:t>
      </w:r>
      <w:r w:rsidRPr="00EE7C80">
        <w:rPr>
          <w:rFonts w:ascii="Times New Roman" w:eastAsiaTheme="minorEastAsia" w:hAnsi="Times New Roman" w:cs="Times New Roman"/>
          <w:spacing w:val="-18"/>
          <w:lang w:eastAsia="tr-TR"/>
        </w:rPr>
        <w:t xml:space="preserve"> </w:t>
      </w:r>
      <w:r w:rsidRPr="00EE7C80">
        <w:rPr>
          <w:rFonts w:ascii="Times New Roman" w:eastAsiaTheme="minorEastAsia" w:hAnsi="Times New Roman" w:cs="Times New Roman"/>
          <w:lang w:eastAsia="tr-TR"/>
        </w:rPr>
        <w:t>içinde</w:t>
      </w:r>
      <w:r w:rsidRPr="00EE7C80">
        <w:rPr>
          <w:rFonts w:ascii="Times New Roman" w:eastAsiaTheme="minorEastAsia" w:hAnsi="Times New Roman" w:cs="Times New Roman"/>
          <w:spacing w:val="-13"/>
          <w:lang w:eastAsia="tr-TR"/>
        </w:rPr>
        <w:t xml:space="preserve"> </w:t>
      </w:r>
      <w:r w:rsidRPr="00EE7C80">
        <w:rPr>
          <w:rFonts w:ascii="Times New Roman" w:eastAsiaTheme="minorEastAsia" w:hAnsi="Times New Roman" w:cs="Times New Roman"/>
          <w:lang w:eastAsia="tr-TR"/>
        </w:rPr>
        <w:t>ücretsiz</w:t>
      </w:r>
      <w:r w:rsidRPr="00EE7C80">
        <w:rPr>
          <w:rFonts w:ascii="Times New Roman" w:eastAsiaTheme="minorEastAsia" w:hAnsi="Times New Roman" w:cs="Times New Roman"/>
          <w:spacing w:val="-22"/>
          <w:lang w:eastAsia="tr-TR"/>
        </w:rPr>
        <w:t xml:space="preserve"> </w:t>
      </w:r>
      <w:r w:rsidRPr="00EE7C80">
        <w:rPr>
          <w:rFonts w:ascii="Times New Roman" w:eastAsiaTheme="minorEastAsia" w:hAnsi="Times New Roman" w:cs="Times New Roman"/>
          <w:lang w:eastAsia="tr-TR"/>
        </w:rPr>
        <w:t>sonuçlandırılır;</w:t>
      </w:r>
      <w:r w:rsidRPr="00EE7C80">
        <w:rPr>
          <w:rFonts w:ascii="Times New Roman" w:eastAsiaTheme="minorEastAsia" w:hAnsi="Times New Roman" w:cs="Times New Roman"/>
          <w:spacing w:val="-23"/>
          <w:lang w:eastAsia="tr-TR"/>
        </w:rPr>
        <w:t xml:space="preserve"> </w:t>
      </w:r>
      <w:r w:rsidRPr="00EE7C80">
        <w:rPr>
          <w:rFonts w:ascii="Times New Roman" w:eastAsiaTheme="minorEastAsia" w:hAnsi="Times New Roman" w:cs="Times New Roman"/>
          <w:lang w:eastAsia="tr-TR"/>
        </w:rPr>
        <w:t>ancak</w:t>
      </w:r>
      <w:r w:rsidRPr="00EE7C80">
        <w:rPr>
          <w:rFonts w:ascii="Times New Roman" w:eastAsiaTheme="minorEastAsia" w:hAnsi="Times New Roman" w:cs="Times New Roman"/>
          <w:spacing w:val="-17"/>
          <w:lang w:eastAsia="tr-TR"/>
        </w:rPr>
        <w:t xml:space="preserve"> </w:t>
      </w:r>
      <w:r w:rsidRPr="00EE7C80">
        <w:rPr>
          <w:rFonts w:ascii="Times New Roman" w:eastAsiaTheme="minorEastAsia" w:hAnsi="Times New Roman" w:cs="Times New Roman"/>
          <w:lang w:eastAsia="tr-TR"/>
        </w:rPr>
        <w:t>işlerin</w:t>
      </w:r>
      <w:r w:rsidRPr="00EE7C80">
        <w:rPr>
          <w:rFonts w:ascii="Times New Roman" w:eastAsiaTheme="minorEastAsia" w:hAnsi="Times New Roman" w:cs="Times New Roman"/>
          <w:spacing w:val="-16"/>
          <w:lang w:eastAsia="tr-TR"/>
        </w:rPr>
        <w:t xml:space="preserve"> </w:t>
      </w:r>
      <w:r w:rsidRPr="00EE7C80">
        <w:rPr>
          <w:rFonts w:ascii="Times New Roman" w:eastAsiaTheme="minorEastAsia" w:hAnsi="Times New Roman" w:cs="Times New Roman"/>
          <w:lang w:eastAsia="tr-TR"/>
        </w:rPr>
        <w:t>ayrıca bir maliyet gerektirmesi halinde Kişisel Verileri Koruma Kurulu tarafından belirlenecek tarifeye göre ilgili taraftan ücret talep</w:t>
      </w:r>
      <w:r w:rsidRPr="00EE7C80">
        <w:rPr>
          <w:rFonts w:ascii="Times New Roman" w:eastAsiaTheme="minorEastAsia" w:hAnsi="Times New Roman" w:cs="Times New Roman"/>
          <w:spacing w:val="16"/>
          <w:lang w:eastAsia="tr-TR"/>
        </w:rPr>
        <w:t xml:space="preserve"> </w:t>
      </w:r>
      <w:r w:rsidRPr="00EE7C80">
        <w:rPr>
          <w:rFonts w:ascii="Times New Roman" w:eastAsiaTheme="minorEastAsia" w:hAnsi="Times New Roman" w:cs="Times New Roman"/>
          <w:lang w:eastAsia="tr-TR"/>
        </w:rPr>
        <w:t>edilebilir.</w:t>
      </w:r>
    </w:p>
    <w:p w14:paraId="1B1AD7C1" w14:textId="77777777" w:rsidR="00BD63AE" w:rsidRPr="00EE7C80" w:rsidRDefault="00BD63AE" w:rsidP="00EE7C80">
      <w:pPr>
        <w:widowControl w:val="0"/>
        <w:kinsoku w:val="0"/>
        <w:overflowPunct w:val="0"/>
        <w:autoSpaceDE w:val="0"/>
        <w:autoSpaceDN w:val="0"/>
        <w:adjustRightInd w:val="0"/>
        <w:spacing w:after="0" w:line="276" w:lineRule="auto"/>
        <w:ind w:right="658"/>
        <w:jc w:val="both"/>
        <w:rPr>
          <w:rFonts w:ascii="Times New Roman" w:eastAsiaTheme="minorEastAsia" w:hAnsi="Times New Roman" w:cs="Times New Roman"/>
          <w:lang w:eastAsia="tr-TR"/>
        </w:rPr>
      </w:pPr>
    </w:p>
    <w:p w14:paraId="003FBC5A" w14:textId="26425A95" w:rsidR="00EE7C80" w:rsidRDefault="00BD63AE" w:rsidP="00C20E83">
      <w:pPr>
        <w:widowControl w:val="0"/>
        <w:kinsoku w:val="0"/>
        <w:overflowPunct w:val="0"/>
        <w:autoSpaceDE w:val="0"/>
        <w:autoSpaceDN w:val="0"/>
        <w:adjustRightInd w:val="0"/>
        <w:spacing w:after="0" w:line="276" w:lineRule="auto"/>
        <w:ind w:right="642"/>
        <w:jc w:val="both"/>
        <w:rPr>
          <w:rFonts w:ascii="Times New Roman" w:eastAsiaTheme="minorEastAsia" w:hAnsi="Times New Roman" w:cs="Times New Roman"/>
          <w:lang w:eastAsia="tr-TR"/>
        </w:rPr>
      </w:pPr>
      <w:r w:rsidRPr="00EE7C80">
        <w:rPr>
          <w:rFonts w:ascii="Times New Roman" w:eastAsiaTheme="minorEastAsia" w:hAnsi="Times New Roman" w:cs="Times New Roman"/>
          <w:lang w:eastAsia="tr-TR"/>
        </w:rPr>
        <w:t xml:space="preserve">Kişisel verilerinizin işlenmesine ve korunmasına ilişkin detaylı bilgilere </w:t>
      </w:r>
      <w:r w:rsidR="00C20E83" w:rsidRPr="00C20E83">
        <w:rPr>
          <w:rFonts w:ascii="Times New Roman" w:eastAsiaTheme="minorEastAsia" w:hAnsi="Times New Roman" w:cs="Times New Roman"/>
          <w:lang w:eastAsia="tr-TR"/>
        </w:rPr>
        <w:t xml:space="preserve">“https://noktakırtasiye.com/” </w:t>
      </w:r>
      <w:r w:rsidRPr="00EE7C80">
        <w:rPr>
          <w:rFonts w:ascii="Times New Roman" w:eastAsiaTheme="minorEastAsia" w:hAnsi="Times New Roman" w:cs="Times New Roman"/>
          <w:lang w:eastAsia="tr-TR"/>
        </w:rPr>
        <w:t xml:space="preserve">adresinde yer alan </w:t>
      </w:r>
      <w:r w:rsidR="002E682F">
        <w:rPr>
          <w:rFonts w:ascii="Times New Roman" w:eastAsiaTheme="minorEastAsia" w:hAnsi="Times New Roman" w:cs="Times New Roman"/>
          <w:lang w:eastAsia="tr-TR"/>
        </w:rPr>
        <w:t xml:space="preserve">NOKTA KIRTASİYE VE TEMİZLİK MALZEMELERİ GIDA SAN. VE TİC. LTD.ŞTİ. </w:t>
      </w:r>
      <w:r w:rsidRPr="00EE7C80">
        <w:rPr>
          <w:rFonts w:ascii="Times New Roman" w:eastAsiaTheme="minorEastAsia" w:hAnsi="Times New Roman" w:cs="Times New Roman"/>
          <w:lang w:eastAsia="tr-TR"/>
        </w:rPr>
        <w:t xml:space="preserve"> Kişisel Verilerin Korunması ve İşlenmesi Politikasından ulaşabilirsiniz.</w:t>
      </w:r>
    </w:p>
    <w:p w14:paraId="5E11A74E" w14:textId="77777777" w:rsidR="00C20E83" w:rsidRDefault="00C20E83" w:rsidP="00C20E83">
      <w:pPr>
        <w:widowControl w:val="0"/>
        <w:kinsoku w:val="0"/>
        <w:overflowPunct w:val="0"/>
        <w:autoSpaceDE w:val="0"/>
        <w:autoSpaceDN w:val="0"/>
        <w:adjustRightInd w:val="0"/>
        <w:spacing w:after="0" w:line="276" w:lineRule="auto"/>
        <w:ind w:right="642"/>
        <w:jc w:val="both"/>
        <w:rPr>
          <w:rFonts w:ascii="Times New Roman" w:eastAsiaTheme="minorEastAsia" w:hAnsi="Times New Roman" w:cs="Times New Roman"/>
          <w:lang w:eastAsia="tr-TR"/>
        </w:rPr>
      </w:pPr>
    </w:p>
    <w:p w14:paraId="28298A09" w14:textId="77777777" w:rsidR="00EE7C80" w:rsidRDefault="00EE7C80" w:rsidP="00EE7C80">
      <w:pPr>
        <w:widowControl w:val="0"/>
        <w:kinsoku w:val="0"/>
        <w:overflowPunct w:val="0"/>
        <w:autoSpaceDE w:val="0"/>
        <w:autoSpaceDN w:val="0"/>
        <w:adjustRightInd w:val="0"/>
        <w:spacing w:before="9" w:after="0" w:line="276" w:lineRule="auto"/>
        <w:jc w:val="both"/>
        <w:rPr>
          <w:rFonts w:ascii="Times New Roman" w:eastAsiaTheme="minorEastAsia" w:hAnsi="Times New Roman" w:cs="Times New Roman"/>
          <w:lang w:eastAsia="tr-TR"/>
        </w:rPr>
      </w:pPr>
    </w:p>
    <w:p w14:paraId="5CA13DBB" w14:textId="77777777" w:rsidR="00EE7C80" w:rsidRDefault="00EE7C80" w:rsidP="00EE7C80">
      <w:pPr>
        <w:widowControl w:val="0"/>
        <w:kinsoku w:val="0"/>
        <w:overflowPunct w:val="0"/>
        <w:autoSpaceDE w:val="0"/>
        <w:autoSpaceDN w:val="0"/>
        <w:adjustRightInd w:val="0"/>
        <w:spacing w:before="9" w:after="0" w:line="276" w:lineRule="auto"/>
        <w:jc w:val="both"/>
        <w:rPr>
          <w:rFonts w:ascii="Times New Roman" w:eastAsiaTheme="minorEastAsia" w:hAnsi="Times New Roman" w:cs="Times New Roman"/>
          <w:lang w:eastAsia="tr-TR"/>
        </w:rPr>
      </w:pPr>
    </w:p>
    <w:p w14:paraId="30CA1B95" w14:textId="77777777" w:rsidR="00EE7C80" w:rsidRDefault="00EE7C80" w:rsidP="00EE7C80">
      <w:pPr>
        <w:widowControl w:val="0"/>
        <w:kinsoku w:val="0"/>
        <w:overflowPunct w:val="0"/>
        <w:autoSpaceDE w:val="0"/>
        <w:autoSpaceDN w:val="0"/>
        <w:adjustRightInd w:val="0"/>
        <w:spacing w:before="9" w:after="0" w:line="276" w:lineRule="auto"/>
        <w:jc w:val="both"/>
        <w:rPr>
          <w:rFonts w:ascii="Times New Roman" w:eastAsiaTheme="minorEastAsia" w:hAnsi="Times New Roman" w:cs="Times New Roman"/>
          <w:lang w:eastAsia="tr-TR"/>
        </w:rPr>
      </w:pPr>
    </w:p>
    <w:p w14:paraId="5490E524" w14:textId="77777777" w:rsidR="00EE7C80" w:rsidRDefault="00EE7C80" w:rsidP="00EE7C80">
      <w:pPr>
        <w:widowControl w:val="0"/>
        <w:kinsoku w:val="0"/>
        <w:overflowPunct w:val="0"/>
        <w:autoSpaceDE w:val="0"/>
        <w:autoSpaceDN w:val="0"/>
        <w:adjustRightInd w:val="0"/>
        <w:spacing w:before="9" w:after="0" w:line="276" w:lineRule="auto"/>
        <w:jc w:val="both"/>
        <w:rPr>
          <w:rFonts w:ascii="Times New Roman" w:eastAsiaTheme="minorEastAsia" w:hAnsi="Times New Roman" w:cs="Times New Roman"/>
          <w:lang w:eastAsia="tr-TR"/>
        </w:rPr>
      </w:pPr>
    </w:p>
    <w:p w14:paraId="55B370E4" w14:textId="77777777" w:rsidR="00EE7C80" w:rsidRPr="00EE7C80" w:rsidRDefault="00EE7C80" w:rsidP="00EE7C80">
      <w:pPr>
        <w:widowControl w:val="0"/>
        <w:kinsoku w:val="0"/>
        <w:overflowPunct w:val="0"/>
        <w:autoSpaceDE w:val="0"/>
        <w:autoSpaceDN w:val="0"/>
        <w:adjustRightInd w:val="0"/>
        <w:spacing w:before="9" w:after="0" w:line="276" w:lineRule="auto"/>
        <w:jc w:val="both"/>
        <w:rPr>
          <w:rFonts w:ascii="Times New Roman" w:eastAsiaTheme="minorEastAsia" w:hAnsi="Times New Roman" w:cs="Times New Roman"/>
          <w:lang w:eastAsia="tr-TR"/>
        </w:rPr>
      </w:pPr>
    </w:p>
    <w:p w14:paraId="5FFEBA5C" w14:textId="77777777" w:rsidR="00BD63AE" w:rsidRPr="00EE7C80" w:rsidRDefault="00BD63AE" w:rsidP="00EE7C80">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b/>
          <w:bCs/>
          <w:lang w:eastAsia="tr-TR"/>
        </w:rPr>
      </w:pPr>
      <w:r w:rsidRPr="00EE7C80">
        <w:rPr>
          <w:rFonts w:ascii="Times New Roman" w:eastAsiaTheme="minorEastAsia" w:hAnsi="Times New Roman" w:cs="Times New Roman"/>
          <w:b/>
          <w:bCs/>
          <w:lang w:eastAsia="tr-TR"/>
        </w:rPr>
        <w:lastRenderedPageBreak/>
        <w:t>Veri Sorumlusuna İlişkin Bilgiler</w:t>
      </w:r>
    </w:p>
    <w:p w14:paraId="20691B95" w14:textId="77777777" w:rsidR="00C20E83" w:rsidRDefault="00C20E83" w:rsidP="00EE7C80">
      <w:pPr>
        <w:widowControl w:val="0"/>
        <w:kinsoku w:val="0"/>
        <w:overflowPunct w:val="0"/>
        <w:autoSpaceDE w:val="0"/>
        <w:autoSpaceDN w:val="0"/>
        <w:adjustRightInd w:val="0"/>
        <w:spacing w:after="10" w:line="276" w:lineRule="auto"/>
        <w:jc w:val="both"/>
        <w:rPr>
          <w:rFonts w:ascii="Times New Roman" w:eastAsiaTheme="minorEastAsia" w:hAnsi="Times New Roman" w:cs="Times New Roman"/>
          <w:lang w:eastAsia="tr-TR"/>
        </w:rPr>
      </w:pPr>
    </w:p>
    <w:p w14:paraId="4A404BF7" w14:textId="3EBAD423" w:rsidR="00BD63AE" w:rsidRDefault="002E682F" w:rsidP="00EE7C80">
      <w:pPr>
        <w:widowControl w:val="0"/>
        <w:kinsoku w:val="0"/>
        <w:overflowPunct w:val="0"/>
        <w:autoSpaceDE w:val="0"/>
        <w:autoSpaceDN w:val="0"/>
        <w:adjustRightInd w:val="0"/>
        <w:spacing w:after="10" w:line="276" w:lineRule="auto"/>
        <w:jc w:val="both"/>
        <w:rPr>
          <w:rFonts w:ascii="Times New Roman" w:eastAsiaTheme="minorEastAsia" w:hAnsi="Times New Roman" w:cs="Times New Roman"/>
          <w:lang w:eastAsia="tr-TR"/>
        </w:rPr>
      </w:pPr>
      <w:r>
        <w:rPr>
          <w:rFonts w:ascii="Times New Roman" w:eastAsiaTheme="minorEastAsia" w:hAnsi="Times New Roman" w:cs="Times New Roman"/>
          <w:lang w:eastAsia="tr-TR"/>
        </w:rPr>
        <w:t>NOKTA KIRTASİYE</w:t>
      </w:r>
      <w:r w:rsidR="00EE7C80">
        <w:rPr>
          <w:rFonts w:ascii="Times New Roman" w:eastAsiaTheme="minorEastAsia" w:hAnsi="Times New Roman" w:cs="Times New Roman"/>
          <w:lang w:eastAsia="tr-TR"/>
        </w:rPr>
        <w:t xml:space="preserve"> </w:t>
      </w:r>
      <w:r w:rsidR="00BD63AE" w:rsidRPr="00EE7C80">
        <w:rPr>
          <w:rFonts w:ascii="Times New Roman" w:eastAsiaTheme="minorEastAsia" w:hAnsi="Times New Roman" w:cs="Times New Roman"/>
          <w:lang w:eastAsia="tr-TR"/>
        </w:rPr>
        <w:t>hakkında bilgiler aşağıda belirtilmektedir.</w:t>
      </w:r>
    </w:p>
    <w:p w14:paraId="271A805A" w14:textId="77777777" w:rsidR="00C20E83" w:rsidRPr="00EE7C80" w:rsidRDefault="00C20E83" w:rsidP="00EE7C80">
      <w:pPr>
        <w:widowControl w:val="0"/>
        <w:kinsoku w:val="0"/>
        <w:overflowPunct w:val="0"/>
        <w:autoSpaceDE w:val="0"/>
        <w:autoSpaceDN w:val="0"/>
        <w:adjustRightInd w:val="0"/>
        <w:spacing w:after="10" w:line="276" w:lineRule="auto"/>
        <w:jc w:val="both"/>
        <w:rPr>
          <w:rFonts w:ascii="Times New Roman" w:eastAsiaTheme="minorEastAsia" w:hAnsi="Times New Roman" w:cs="Times New Roman"/>
          <w:lang w:eastAsia="tr-TR"/>
        </w:rPr>
      </w:pPr>
    </w:p>
    <w:tbl>
      <w:tblPr>
        <w:tblW w:w="0" w:type="auto"/>
        <w:tblInd w:w="132" w:type="dxa"/>
        <w:tblLayout w:type="fixed"/>
        <w:tblCellMar>
          <w:left w:w="0" w:type="dxa"/>
          <w:right w:w="0" w:type="dxa"/>
        </w:tblCellMar>
        <w:tblLook w:val="0000" w:firstRow="0" w:lastRow="0" w:firstColumn="0" w:lastColumn="0" w:noHBand="0" w:noVBand="0"/>
      </w:tblPr>
      <w:tblGrid>
        <w:gridCol w:w="2937"/>
        <w:gridCol w:w="508"/>
        <w:gridCol w:w="6042"/>
      </w:tblGrid>
      <w:tr w:rsidR="00BD63AE" w:rsidRPr="00EE7C80" w14:paraId="7E6CA833" w14:textId="77777777" w:rsidTr="00703E5F">
        <w:trPr>
          <w:trHeight w:val="737"/>
        </w:trPr>
        <w:tc>
          <w:tcPr>
            <w:tcW w:w="2937" w:type="dxa"/>
            <w:tcBorders>
              <w:top w:val="single" w:sz="6" w:space="0" w:color="000000"/>
              <w:left w:val="single" w:sz="6" w:space="0" w:color="000000"/>
              <w:bottom w:val="single" w:sz="6" w:space="0" w:color="000000"/>
              <w:right w:val="single" w:sz="6" w:space="0" w:color="000000"/>
            </w:tcBorders>
          </w:tcPr>
          <w:p w14:paraId="1FAF15D4" w14:textId="77777777" w:rsidR="00BD63AE" w:rsidRPr="00EE7C80" w:rsidRDefault="00BD63AE" w:rsidP="00EE7C80">
            <w:pPr>
              <w:widowControl w:val="0"/>
              <w:kinsoku w:val="0"/>
              <w:overflowPunct w:val="0"/>
              <w:autoSpaceDE w:val="0"/>
              <w:autoSpaceDN w:val="0"/>
              <w:adjustRightInd w:val="0"/>
              <w:spacing w:before="101" w:after="0" w:line="276" w:lineRule="auto"/>
              <w:ind w:left="255"/>
              <w:jc w:val="both"/>
              <w:rPr>
                <w:rFonts w:ascii="Times New Roman" w:eastAsiaTheme="minorEastAsia" w:hAnsi="Times New Roman" w:cs="Times New Roman"/>
                <w:b/>
                <w:bCs/>
                <w:lang w:eastAsia="tr-TR"/>
              </w:rPr>
            </w:pPr>
            <w:r w:rsidRPr="00EE7C80">
              <w:rPr>
                <w:rFonts w:ascii="Times New Roman" w:eastAsiaTheme="minorEastAsia" w:hAnsi="Times New Roman" w:cs="Times New Roman"/>
                <w:b/>
                <w:bCs/>
                <w:lang w:eastAsia="tr-TR"/>
              </w:rPr>
              <w:t>Unvanı</w:t>
            </w:r>
          </w:p>
        </w:tc>
        <w:tc>
          <w:tcPr>
            <w:tcW w:w="508" w:type="dxa"/>
            <w:tcBorders>
              <w:top w:val="single" w:sz="6" w:space="0" w:color="000000"/>
              <w:left w:val="single" w:sz="6" w:space="0" w:color="000000"/>
              <w:bottom w:val="single" w:sz="6" w:space="0" w:color="000000"/>
              <w:right w:val="single" w:sz="6" w:space="0" w:color="000000"/>
            </w:tcBorders>
          </w:tcPr>
          <w:p w14:paraId="1AE52A5A" w14:textId="77777777" w:rsidR="00BD63AE" w:rsidRPr="00EE7C80" w:rsidRDefault="00BD63AE" w:rsidP="00EE7C80">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lang w:eastAsia="tr-TR"/>
              </w:rPr>
            </w:pPr>
          </w:p>
        </w:tc>
        <w:tc>
          <w:tcPr>
            <w:tcW w:w="6042" w:type="dxa"/>
            <w:tcBorders>
              <w:top w:val="single" w:sz="6" w:space="0" w:color="000000"/>
              <w:left w:val="single" w:sz="6" w:space="0" w:color="000000"/>
              <w:bottom w:val="single" w:sz="6" w:space="0" w:color="000000"/>
              <w:right w:val="single" w:sz="6" w:space="0" w:color="000000"/>
            </w:tcBorders>
          </w:tcPr>
          <w:p w14:paraId="64968B58" w14:textId="3A82FF38" w:rsidR="00BD63AE" w:rsidRPr="00EE7C80" w:rsidRDefault="002E682F" w:rsidP="00EE7C80">
            <w:pPr>
              <w:widowControl w:val="0"/>
              <w:kinsoku w:val="0"/>
              <w:overflowPunct w:val="0"/>
              <w:autoSpaceDE w:val="0"/>
              <w:autoSpaceDN w:val="0"/>
              <w:adjustRightInd w:val="0"/>
              <w:spacing w:before="107" w:after="0" w:line="276" w:lineRule="auto"/>
              <w:ind w:left="263" w:right="160" w:hanging="8"/>
              <w:jc w:val="both"/>
              <w:rPr>
                <w:rFonts w:ascii="Times New Roman" w:eastAsiaTheme="minorEastAsia" w:hAnsi="Times New Roman" w:cs="Times New Roman"/>
                <w:lang w:eastAsia="tr-TR"/>
              </w:rPr>
            </w:pPr>
            <w:r w:rsidRPr="002E682F">
              <w:rPr>
                <w:rFonts w:ascii="Times New Roman" w:eastAsiaTheme="minorEastAsia" w:hAnsi="Times New Roman" w:cs="Times New Roman"/>
                <w:lang w:eastAsia="tr-TR"/>
              </w:rPr>
              <w:t>NOKTA KIRTASİYE VE TEMİZLİK MALZEMELERİ GIDA SAN. VE TİC. LTD.ŞTİ.</w:t>
            </w:r>
          </w:p>
        </w:tc>
      </w:tr>
      <w:tr w:rsidR="00BD63AE" w:rsidRPr="00EE7C80" w14:paraId="32E23232" w14:textId="77777777" w:rsidTr="00703E5F">
        <w:trPr>
          <w:trHeight w:val="478"/>
        </w:trPr>
        <w:tc>
          <w:tcPr>
            <w:tcW w:w="2937" w:type="dxa"/>
            <w:tcBorders>
              <w:top w:val="single" w:sz="6" w:space="0" w:color="000000"/>
              <w:left w:val="single" w:sz="6" w:space="0" w:color="000000"/>
              <w:bottom w:val="single" w:sz="6" w:space="0" w:color="000000"/>
              <w:right w:val="single" w:sz="6" w:space="0" w:color="000000"/>
            </w:tcBorders>
          </w:tcPr>
          <w:p w14:paraId="297DA8AF" w14:textId="77777777" w:rsidR="00BD63AE" w:rsidRPr="00EE7C80" w:rsidRDefault="00BD63AE" w:rsidP="00EE7C80">
            <w:pPr>
              <w:widowControl w:val="0"/>
              <w:kinsoku w:val="0"/>
              <w:overflowPunct w:val="0"/>
              <w:autoSpaceDE w:val="0"/>
              <w:autoSpaceDN w:val="0"/>
              <w:adjustRightInd w:val="0"/>
              <w:spacing w:before="102" w:after="0" w:line="276" w:lineRule="auto"/>
              <w:ind w:left="248"/>
              <w:jc w:val="both"/>
              <w:rPr>
                <w:rFonts w:ascii="Times New Roman" w:eastAsiaTheme="minorEastAsia" w:hAnsi="Times New Roman" w:cs="Times New Roman"/>
                <w:lang w:eastAsia="tr-TR"/>
              </w:rPr>
            </w:pPr>
            <w:r w:rsidRPr="00EE7C80">
              <w:rPr>
                <w:rFonts w:ascii="Times New Roman" w:eastAsiaTheme="minorEastAsia" w:hAnsi="Times New Roman" w:cs="Times New Roman"/>
                <w:lang w:eastAsia="tr-TR"/>
              </w:rPr>
              <w:t>Mersis Numarası</w:t>
            </w:r>
          </w:p>
        </w:tc>
        <w:tc>
          <w:tcPr>
            <w:tcW w:w="508" w:type="dxa"/>
            <w:tcBorders>
              <w:top w:val="single" w:sz="6" w:space="0" w:color="000000"/>
              <w:left w:val="single" w:sz="6" w:space="0" w:color="000000"/>
              <w:bottom w:val="single" w:sz="6" w:space="0" w:color="000000"/>
              <w:right w:val="single" w:sz="6" w:space="0" w:color="000000"/>
            </w:tcBorders>
          </w:tcPr>
          <w:p w14:paraId="54BD1AAA" w14:textId="77777777" w:rsidR="00BD63AE" w:rsidRPr="00EE7C80" w:rsidRDefault="00BD63AE" w:rsidP="00EE7C80">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lang w:eastAsia="tr-TR"/>
              </w:rPr>
            </w:pPr>
          </w:p>
        </w:tc>
        <w:tc>
          <w:tcPr>
            <w:tcW w:w="6042" w:type="dxa"/>
            <w:tcBorders>
              <w:top w:val="single" w:sz="6" w:space="0" w:color="000000"/>
              <w:left w:val="single" w:sz="6" w:space="0" w:color="000000"/>
              <w:bottom w:val="single" w:sz="6" w:space="0" w:color="000000"/>
              <w:right w:val="single" w:sz="6" w:space="0" w:color="000000"/>
            </w:tcBorders>
          </w:tcPr>
          <w:p w14:paraId="75B4C478" w14:textId="77777777" w:rsidR="00BD63AE" w:rsidRPr="00EE7C80" w:rsidRDefault="00BD63AE" w:rsidP="00EE7C80">
            <w:pPr>
              <w:widowControl w:val="0"/>
              <w:kinsoku w:val="0"/>
              <w:overflowPunct w:val="0"/>
              <w:autoSpaceDE w:val="0"/>
              <w:autoSpaceDN w:val="0"/>
              <w:adjustRightInd w:val="0"/>
              <w:spacing w:before="100" w:after="0" w:line="276" w:lineRule="auto"/>
              <w:ind w:left="257"/>
              <w:jc w:val="both"/>
              <w:rPr>
                <w:rFonts w:ascii="Times New Roman" w:eastAsiaTheme="minorEastAsia" w:hAnsi="Times New Roman" w:cs="Times New Roman"/>
                <w:lang w:eastAsia="tr-TR"/>
              </w:rPr>
            </w:pPr>
          </w:p>
        </w:tc>
      </w:tr>
      <w:tr w:rsidR="00BD63AE" w:rsidRPr="00EE7C80" w14:paraId="031FA442" w14:textId="77777777" w:rsidTr="00703E5F">
        <w:trPr>
          <w:trHeight w:val="732"/>
        </w:trPr>
        <w:tc>
          <w:tcPr>
            <w:tcW w:w="2937" w:type="dxa"/>
            <w:tcBorders>
              <w:top w:val="single" w:sz="6" w:space="0" w:color="000000"/>
              <w:left w:val="single" w:sz="6" w:space="0" w:color="000000"/>
              <w:bottom w:val="single" w:sz="6" w:space="0" w:color="000000"/>
              <w:right w:val="single" w:sz="6" w:space="0" w:color="000000"/>
            </w:tcBorders>
          </w:tcPr>
          <w:p w14:paraId="2AAC72B8" w14:textId="77777777" w:rsidR="00BD63AE" w:rsidRPr="00EE7C80" w:rsidRDefault="00BD63AE" w:rsidP="00EE7C80">
            <w:pPr>
              <w:widowControl w:val="0"/>
              <w:kinsoku w:val="0"/>
              <w:overflowPunct w:val="0"/>
              <w:autoSpaceDE w:val="0"/>
              <w:autoSpaceDN w:val="0"/>
              <w:adjustRightInd w:val="0"/>
              <w:spacing w:before="105" w:after="0" w:line="276" w:lineRule="auto"/>
              <w:ind w:left="259"/>
              <w:jc w:val="both"/>
              <w:rPr>
                <w:rFonts w:ascii="Times New Roman" w:eastAsiaTheme="minorEastAsia" w:hAnsi="Times New Roman" w:cs="Times New Roman"/>
                <w:b/>
                <w:bCs/>
                <w:lang w:eastAsia="tr-TR"/>
              </w:rPr>
            </w:pPr>
            <w:r w:rsidRPr="00EE7C80">
              <w:rPr>
                <w:rFonts w:ascii="Times New Roman" w:eastAsiaTheme="minorEastAsia" w:hAnsi="Times New Roman" w:cs="Times New Roman"/>
                <w:b/>
                <w:bCs/>
                <w:lang w:eastAsia="tr-TR"/>
              </w:rPr>
              <w:t>Adresi</w:t>
            </w:r>
          </w:p>
        </w:tc>
        <w:tc>
          <w:tcPr>
            <w:tcW w:w="508" w:type="dxa"/>
            <w:tcBorders>
              <w:top w:val="single" w:sz="6" w:space="0" w:color="000000"/>
              <w:left w:val="single" w:sz="6" w:space="0" w:color="000000"/>
              <w:bottom w:val="single" w:sz="6" w:space="0" w:color="000000"/>
              <w:right w:val="single" w:sz="6" w:space="0" w:color="000000"/>
            </w:tcBorders>
          </w:tcPr>
          <w:p w14:paraId="34B9CC6B" w14:textId="77777777" w:rsidR="00BD63AE" w:rsidRPr="00EE7C80" w:rsidRDefault="00BD63AE" w:rsidP="00EE7C80">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lang w:eastAsia="tr-TR"/>
              </w:rPr>
            </w:pPr>
          </w:p>
        </w:tc>
        <w:tc>
          <w:tcPr>
            <w:tcW w:w="6042" w:type="dxa"/>
            <w:tcBorders>
              <w:top w:val="single" w:sz="6" w:space="0" w:color="000000"/>
              <w:left w:val="single" w:sz="6" w:space="0" w:color="000000"/>
              <w:bottom w:val="single" w:sz="6" w:space="0" w:color="000000"/>
              <w:right w:val="single" w:sz="6" w:space="0" w:color="000000"/>
            </w:tcBorders>
          </w:tcPr>
          <w:p w14:paraId="56E3FAF6" w14:textId="77777777" w:rsidR="00BD63AE" w:rsidRPr="00EE7C80" w:rsidRDefault="00BD63AE" w:rsidP="00EE7C80">
            <w:pPr>
              <w:widowControl w:val="0"/>
              <w:tabs>
                <w:tab w:val="left" w:pos="1382"/>
                <w:tab w:val="left" w:pos="2034"/>
                <w:tab w:val="left" w:pos="2791"/>
                <w:tab w:val="left" w:pos="3391"/>
                <w:tab w:val="left" w:pos="3999"/>
                <w:tab w:val="left" w:pos="4612"/>
                <w:tab w:val="left" w:pos="5284"/>
              </w:tabs>
              <w:kinsoku w:val="0"/>
              <w:overflowPunct w:val="0"/>
              <w:autoSpaceDE w:val="0"/>
              <w:autoSpaceDN w:val="0"/>
              <w:adjustRightInd w:val="0"/>
              <w:spacing w:before="99" w:after="0" w:line="276" w:lineRule="auto"/>
              <w:ind w:left="258" w:right="229" w:hanging="3"/>
              <w:jc w:val="both"/>
              <w:rPr>
                <w:rFonts w:ascii="Times New Roman" w:eastAsiaTheme="minorEastAsia" w:hAnsi="Times New Roman" w:cs="Times New Roman"/>
                <w:lang w:eastAsia="tr-TR"/>
              </w:rPr>
            </w:pPr>
          </w:p>
        </w:tc>
      </w:tr>
      <w:tr w:rsidR="00BD63AE" w:rsidRPr="00EE7C80" w14:paraId="72ACB26A" w14:textId="77777777" w:rsidTr="00703E5F">
        <w:trPr>
          <w:trHeight w:val="468"/>
        </w:trPr>
        <w:tc>
          <w:tcPr>
            <w:tcW w:w="2937" w:type="dxa"/>
            <w:tcBorders>
              <w:top w:val="single" w:sz="6" w:space="0" w:color="000000"/>
              <w:left w:val="single" w:sz="6" w:space="0" w:color="000000"/>
              <w:bottom w:val="single" w:sz="6" w:space="0" w:color="000000"/>
              <w:right w:val="single" w:sz="6" w:space="0" w:color="000000"/>
            </w:tcBorders>
          </w:tcPr>
          <w:p w14:paraId="6FED393D" w14:textId="77777777" w:rsidR="00BD63AE" w:rsidRPr="00EE7C80" w:rsidRDefault="00BD63AE" w:rsidP="00EE7C80">
            <w:pPr>
              <w:widowControl w:val="0"/>
              <w:kinsoku w:val="0"/>
              <w:overflowPunct w:val="0"/>
              <w:autoSpaceDE w:val="0"/>
              <w:autoSpaceDN w:val="0"/>
              <w:adjustRightInd w:val="0"/>
              <w:spacing w:before="100" w:after="0" w:line="276" w:lineRule="auto"/>
              <w:ind w:left="258"/>
              <w:jc w:val="both"/>
              <w:rPr>
                <w:rFonts w:ascii="Times New Roman" w:eastAsiaTheme="minorEastAsia" w:hAnsi="Times New Roman" w:cs="Times New Roman"/>
                <w:b/>
                <w:bCs/>
                <w:lang w:eastAsia="tr-TR"/>
              </w:rPr>
            </w:pPr>
            <w:r w:rsidRPr="00EE7C80">
              <w:rPr>
                <w:rFonts w:ascii="Times New Roman" w:eastAsiaTheme="minorEastAsia" w:hAnsi="Times New Roman" w:cs="Times New Roman"/>
                <w:b/>
                <w:bCs/>
                <w:lang w:eastAsia="tr-TR"/>
              </w:rPr>
              <w:t>Telefonu</w:t>
            </w:r>
          </w:p>
        </w:tc>
        <w:tc>
          <w:tcPr>
            <w:tcW w:w="508" w:type="dxa"/>
            <w:tcBorders>
              <w:top w:val="single" w:sz="6" w:space="0" w:color="000000"/>
              <w:left w:val="single" w:sz="6" w:space="0" w:color="000000"/>
              <w:bottom w:val="single" w:sz="6" w:space="0" w:color="000000"/>
              <w:right w:val="single" w:sz="6" w:space="0" w:color="000000"/>
            </w:tcBorders>
          </w:tcPr>
          <w:p w14:paraId="7AB9BB04" w14:textId="77777777" w:rsidR="00BD63AE" w:rsidRPr="00EE7C80" w:rsidRDefault="00BD63AE" w:rsidP="00EE7C80">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lang w:eastAsia="tr-TR"/>
              </w:rPr>
            </w:pPr>
          </w:p>
        </w:tc>
        <w:tc>
          <w:tcPr>
            <w:tcW w:w="6042" w:type="dxa"/>
            <w:tcBorders>
              <w:top w:val="single" w:sz="6" w:space="0" w:color="000000"/>
              <w:left w:val="single" w:sz="6" w:space="0" w:color="000000"/>
              <w:bottom w:val="single" w:sz="6" w:space="0" w:color="000000"/>
              <w:right w:val="single" w:sz="6" w:space="0" w:color="000000"/>
            </w:tcBorders>
          </w:tcPr>
          <w:p w14:paraId="424881E9" w14:textId="77777777" w:rsidR="00BD63AE" w:rsidRPr="00EE7C80" w:rsidRDefault="00BD63AE" w:rsidP="00EE7C80">
            <w:pPr>
              <w:widowControl w:val="0"/>
              <w:kinsoku w:val="0"/>
              <w:overflowPunct w:val="0"/>
              <w:autoSpaceDE w:val="0"/>
              <w:autoSpaceDN w:val="0"/>
              <w:adjustRightInd w:val="0"/>
              <w:spacing w:before="92" w:after="0" w:line="276" w:lineRule="auto"/>
              <w:ind w:left="252"/>
              <w:jc w:val="both"/>
              <w:rPr>
                <w:rFonts w:ascii="Times New Roman" w:eastAsiaTheme="minorEastAsia" w:hAnsi="Times New Roman" w:cs="Times New Roman"/>
                <w:lang w:eastAsia="tr-TR"/>
              </w:rPr>
            </w:pPr>
          </w:p>
        </w:tc>
      </w:tr>
      <w:tr w:rsidR="00BD63AE" w:rsidRPr="00EE7C80" w14:paraId="1BBB2A54" w14:textId="77777777" w:rsidTr="00703E5F">
        <w:trPr>
          <w:trHeight w:val="488"/>
        </w:trPr>
        <w:tc>
          <w:tcPr>
            <w:tcW w:w="2937" w:type="dxa"/>
            <w:tcBorders>
              <w:top w:val="single" w:sz="6" w:space="0" w:color="000000"/>
              <w:left w:val="single" w:sz="6" w:space="0" w:color="000000"/>
              <w:bottom w:val="single" w:sz="6" w:space="0" w:color="000000"/>
              <w:right w:val="single" w:sz="6" w:space="0" w:color="000000"/>
            </w:tcBorders>
          </w:tcPr>
          <w:p w14:paraId="6645867D" w14:textId="77777777" w:rsidR="00BD63AE" w:rsidRPr="00EE7C80" w:rsidRDefault="00BD63AE" w:rsidP="00EE7C80">
            <w:pPr>
              <w:widowControl w:val="0"/>
              <w:kinsoku w:val="0"/>
              <w:overflowPunct w:val="0"/>
              <w:autoSpaceDE w:val="0"/>
              <w:autoSpaceDN w:val="0"/>
              <w:adjustRightInd w:val="0"/>
              <w:spacing w:before="105" w:after="0" w:line="276" w:lineRule="auto"/>
              <w:ind w:left="257"/>
              <w:jc w:val="both"/>
              <w:rPr>
                <w:rFonts w:ascii="Times New Roman" w:eastAsiaTheme="minorEastAsia" w:hAnsi="Times New Roman" w:cs="Times New Roman"/>
                <w:lang w:eastAsia="tr-TR"/>
              </w:rPr>
            </w:pPr>
            <w:r w:rsidRPr="00EE7C80">
              <w:rPr>
                <w:rFonts w:ascii="Times New Roman" w:eastAsiaTheme="minorEastAsia" w:hAnsi="Times New Roman" w:cs="Times New Roman"/>
                <w:lang w:eastAsia="tr-TR"/>
              </w:rPr>
              <w:t>Fax</w:t>
            </w:r>
          </w:p>
        </w:tc>
        <w:tc>
          <w:tcPr>
            <w:tcW w:w="508" w:type="dxa"/>
            <w:tcBorders>
              <w:top w:val="single" w:sz="6" w:space="0" w:color="000000"/>
              <w:left w:val="single" w:sz="6" w:space="0" w:color="000000"/>
              <w:bottom w:val="single" w:sz="6" w:space="0" w:color="000000"/>
              <w:right w:val="single" w:sz="6" w:space="0" w:color="000000"/>
            </w:tcBorders>
          </w:tcPr>
          <w:p w14:paraId="14455E87" w14:textId="77777777" w:rsidR="00BD63AE" w:rsidRPr="00EE7C80" w:rsidRDefault="00BD63AE" w:rsidP="00EE7C80">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lang w:eastAsia="tr-TR"/>
              </w:rPr>
            </w:pPr>
          </w:p>
        </w:tc>
        <w:tc>
          <w:tcPr>
            <w:tcW w:w="6042" w:type="dxa"/>
            <w:tcBorders>
              <w:top w:val="single" w:sz="6" w:space="0" w:color="000000"/>
              <w:left w:val="single" w:sz="6" w:space="0" w:color="000000"/>
              <w:bottom w:val="single" w:sz="6" w:space="0" w:color="000000"/>
              <w:right w:val="single" w:sz="6" w:space="0" w:color="000000"/>
            </w:tcBorders>
          </w:tcPr>
          <w:p w14:paraId="444810D9" w14:textId="77777777" w:rsidR="00BD63AE" w:rsidRPr="00EE7C80" w:rsidRDefault="00BD63AE" w:rsidP="00EE7C80">
            <w:pPr>
              <w:widowControl w:val="0"/>
              <w:kinsoku w:val="0"/>
              <w:overflowPunct w:val="0"/>
              <w:autoSpaceDE w:val="0"/>
              <w:autoSpaceDN w:val="0"/>
              <w:adjustRightInd w:val="0"/>
              <w:spacing w:before="101" w:after="0" w:line="276" w:lineRule="auto"/>
              <w:ind w:left="262"/>
              <w:jc w:val="both"/>
              <w:rPr>
                <w:rFonts w:ascii="Times New Roman" w:eastAsiaTheme="minorEastAsia" w:hAnsi="Times New Roman" w:cs="Times New Roman"/>
                <w:lang w:eastAsia="tr-TR"/>
              </w:rPr>
            </w:pPr>
          </w:p>
        </w:tc>
      </w:tr>
      <w:tr w:rsidR="00BD63AE" w:rsidRPr="00EE7C80" w14:paraId="5EFEB1A9" w14:textId="77777777" w:rsidTr="00703E5F">
        <w:trPr>
          <w:trHeight w:val="483"/>
        </w:trPr>
        <w:tc>
          <w:tcPr>
            <w:tcW w:w="2937" w:type="dxa"/>
            <w:tcBorders>
              <w:top w:val="single" w:sz="6" w:space="0" w:color="000000"/>
              <w:left w:val="single" w:sz="6" w:space="0" w:color="000000"/>
              <w:bottom w:val="single" w:sz="6" w:space="0" w:color="000000"/>
              <w:right w:val="single" w:sz="6" w:space="0" w:color="000000"/>
            </w:tcBorders>
          </w:tcPr>
          <w:p w14:paraId="765395A7" w14:textId="77777777" w:rsidR="00BD63AE" w:rsidRPr="00EE7C80" w:rsidRDefault="00BD63AE" w:rsidP="00EE7C80">
            <w:pPr>
              <w:widowControl w:val="0"/>
              <w:kinsoku w:val="0"/>
              <w:overflowPunct w:val="0"/>
              <w:autoSpaceDE w:val="0"/>
              <w:autoSpaceDN w:val="0"/>
              <w:adjustRightInd w:val="0"/>
              <w:spacing w:before="101" w:after="0" w:line="276" w:lineRule="auto"/>
              <w:ind w:left="257"/>
              <w:jc w:val="both"/>
              <w:rPr>
                <w:rFonts w:ascii="Times New Roman" w:eastAsiaTheme="minorEastAsia" w:hAnsi="Times New Roman" w:cs="Times New Roman"/>
                <w:lang w:eastAsia="tr-TR"/>
              </w:rPr>
            </w:pPr>
            <w:r w:rsidRPr="00EE7C80">
              <w:rPr>
                <w:rFonts w:ascii="Times New Roman" w:eastAsiaTheme="minorEastAsia" w:hAnsi="Times New Roman" w:cs="Times New Roman"/>
                <w:lang w:eastAsia="tr-TR"/>
              </w:rPr>
              <w:t>E-posta adresi</w:t>
            </w:r>
          </w:p>
        </w:tc>
        <w:tc>
          <w:tcPr>
            <w:tcW w:w="508" w:type="dxa"/>
            <w:tcBorders>
              <w:top w:val="single" w:sz="6" w:space="0" w:color="000000"/>
              <w:left w:val="single" w:sz="6" w:space="0" w:color="000000"/>
              <w:bottom w:val="single" w:sz="6" w:space="0" w:color="000000"/>
              <w:right w:val="single" w:sz="6" w:space="0" w:color="000000"/>
            </w:tcBorders>
          </w:tcPr>
          <w:p w14:paraId="7FA13042" w14:textId="77777777" w:rsidR="00BD63AE" w:rsidRPr="00EE7C80" w:rsidRDefault="00BD63AE" w:rsidP="00EE7C80">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lang w:eastAsia="tr-TR"/>
              </w:rPr>
            </w:pPr>
          </w:p>
        </w:tc>
        <w:tc>
          <w:tcPr>
            <w:tcW w:w="6042" w:type="dxa"/>
            <w:tcBorders>
              <w:top w:val="single" w:sz="6" w:space="0" w:color="000000"/>
              <w:left w:val="single" w:sz="6" w:space="0" w:color="000000"/>
              <w:bottom w:val="single" w:sz="6" w:space="0" w:color="000000"/>
              <w:right w:val="single" w:sz="6" w:space="0" w:color="000000"/>
            </w:tcBorders>
          </w:tcPr>
          <w:p w14:paraId="65C55946" w14:textId="77777777" w:rsidR="00BD63AE" w:rsidRPr="00EE7C80" w:rsidRDefault="00BD63AE" w:rsidP="00EE7C80">
            <w:pPr>
              <w:widowControl w:val="0"/>
              <w:kinsoku w:val="0"/>
              <w:overflowPunct w:val="0"/>
              <w:autoSpaceDE w:val="0"/>
              <w:autoSpaceDN w:val="0"/>
              <w:adjustRightInd w:val="0"/>
              <w:spacing w:before="91" w:after="0" w:line="276" w:lineRule="auto"/>
              <w:ind w:left="263"/>
              <w:jc w:val="both"/>
              <w:rPr>
                <w:rFonts w:ascii="Times New Roman" w:eastAsiaTheme="minorEastAsia" w:hAnsi="Times New Roman" w:cs="Times New Roman"/>
                <w:lang w:eastAsia="tr-TR"/>
              </w:rPr>
            </w:pPr>
          </w:p>
        </w:tc>
      </w:tr>
      <w:tr w:rsidR="00BD63AE" w:rsidRPr="00EE7C80" w14:paraId="25EE2878" w14:textId="77777777" w:rsidTr="00703E5F">
        <w:trPr>
          <w:trHeight w:val="622"/>
        </w:trPr>
        <w:tc>
          <w:tcPr>
            <w:tcW w:w="2937" w:type="dxa"/>
            <w:tcBorders>
              <w:top w:val="single" w:sz="6" w:space="0" w:color="000000"/>
              <w:left w:val="single" w:sz="6" w:space="0" w:color="000000"/>
              <w:bottom w:val="single" w:sz="6" w:space="0" w:color="000000"/>
              <w:right w:val="single" w:sz="6" w:space="0" w:color="000000"/>
            </w:tcBorders>
          </w:tcPr>
          <w:p w14:paraId="6BF29B6D" w14:textId="77777777" w:rsidR="00BD63AE" w:rsidRPr="00EE7C80" w:rsidRDefault="00BD63AE" w:rsidP="00EE7C80">
            <w:pPr>
              <w:widowControl w:val="0"/>
              <w:kinsoku w:val="0"/>
              <w:overflowPunct w:val="0"/>
              <w:autoSpaceDE w:val="0"/>
              <w:autoSpaceDN w:val="0"/>
              <w:adjustRightInd w:val="0"/>
              <w:spacing w:before="96" w:after="0" w:line="276" w:lineRule="auto"/>
              <w:ind w:left="255"/>
              <w:jc w:val="both"/>
              <w:rPr>
                <w:rFonts w:ascii="Times New Roman" w:eastAsiaTheme="minorEastAsia" w:hAnsi="Times New Roman" w:cs="Times New Roman"/>
                <w:b/>
                <w:bCs/>
                <w:lang w:eastAsia="tr-TR"/>
              </w:rPr>
            </w:pPr>
            <w:r w:rsidRPr="00EE7C80">
              <w:rPr>
                <w:rFonts w:ascii="Times New Roman" w:eastAsiaTheme="minorEastAsia" w:hAnsi="Times New Roman" w:cs="Times New Roman"/>
                <w:b/>
                <w:bCs/>
                <w:lang w:eastAsia="tr-TR"/>
              </w:rPr>
              <w:t>Kayıtlı e Posta (KEP)</w:t>
            </w:r>
          </w:p>
        </w:tc>
        <w:tc>
          <w:tcPr>
            <w:tcW w:w="508" w:type="dxa"/>
            <w:tcBorders>
              <w:top w:val="single" w:sz="6" w:space="0" w:color="000000"/>
              <w:left w:val="single" w:sz="6" w:space="0" w:color="000000"/>
              <w:bottom w:val="single" w:sz="6" w:space="0" w:color="000000"/>
              <w:right w:val="single" w:sz="6" w:space="0" w:color="000000"/>
            </w:tcBorders>
          </w:tcPr>
          <w:p w14:paraId="5541882D" w14:textId="77777777" w:rsidR="00BD63AE" w:rsidRPr="00EE7C80" w:rsidRDefault="00BD63AE" w:rsidP="00EE7C80">
            <w:pPr>
              <w:widowControl w:val="0"/>
              <w:kinsoku w:val="0"/>
              <w:overflowPunct w:val="0"/>
              <w:autoSpaceDE w:val="0"/>
              <w:autoSpaceDN w:val="0"/>
              <w:adjustRightInd w:val="0"/>
              <w:spacing w:after="0" w:line="276" w:lineRule="auto"/>
              <w:jc w:val="both"/>
              <w:rPr>
                <w:rFonts w:ascii="Times New Roman" w:eastAsiaTheme="minorEastAsia" w:hAnsi="Times New Roman" w:cs="Times New Roman"/>
                <w:lang w:eastAsia="tr-TR"/>
              </w:rPr>
            </w:pPr>
          </w:p>
        </w:tc>
        <w:tc>
          <w:tcPr>
            <w:tcW w:w="6042" w:type="dxa"/>
            <w:tcBorders>
              <w:top w:val="single" w:sz="6" w:space="0" w:color="000000"/>
              <w:left w:val="single" w:sz="6" w:space="0" w:color="000000"/>
              <w:bottom w:val="single" w:sz="6" w:space="0" w:color="000000"/>
              <w:right w:val="single" w:sz="6" w:space="0" w:color="000000"/>
            </w:tcBorders>
          </w:tcPr>
          <w:p w14:paraId="4E120F9F" w14:textId="77777777" w:rsidR="00BD63AE" w:rsidRPr="00EE7C80" w:rsidRDefault="00BD63AE" w:rsidP="00EE7C80">
            <w:pPr>
              <w:widowControl w:val="0"/>
              <w:kinsoku w:val="0"/>
              <w:overflowPunct w:val="0"/>
              <w:autoSpaceDE w:val="0"/>
              <w:autoSpaceDN w:val="0"/>
              <w:adjustRightInd w:val="0"/>
              <w:spacing w:before="100" w:after="0" w:line="276" w:lineRule="auto"/>
              <w:ind w:left="262"/>
              <w:jc w:val="both"/>
              <w:rPr>
                <w:rFonts w:ascii="Times New Roman" w:eastAsiaTheme="minorEastAsia" w:hAnsi="Times New Roman" w:cs="Times New Roman"/>
                <w:lang w:eastAsia="tr-TR"/>
              </w:rPr>
            </w:pPr>
          </w:p>
        </w:tc>
      </w:tr>
    </w:tbl>
    <w:p w14:paraId="3C93580A" w14:textId="77777777" w:rsidR="00BD63AE" w:rsidRPr="00EE7C80" w:rsidRDefault="00BD63AE" w:rsidP="00EE7C80">
      <w:pPr>
        <w:tabs>
          <w:tab w:val="left" w:pos="1224"/>
        </w:tabs>
        <w:spacing w:line="276" w:lineRule="auto"/>
        <w:jc w:val="both"/>
        <w:rPr>
          <w:rFonts w:ascii="Times New Roman" w:hAnsi="Times New Roman" w:cs="Times New Roman"/>
          <w:b/>
          <w:sz w:val="28"/>
          <w:szCs w:val="28"/>
        </w:rPr>
      </w:pPr>
    </w:p>
    <w:p w14:paraId="7BA5464E" w14:textId="77777777" w:rsidR="00BD63AE" w:rsidRPr="00EE7C80" w:rsidRDefault="00BD63AE" w:rsidP="00EE7C80">
      <w:pPr>
        <w:tabs>
          <w:tab w:val="left" w:pos="1224"/>
        </w:tabs>
        <w:spacing w:line="276" w:lineRule="auto"/>
        <w:jc w:val="both"/>
        <w:rPr>
          <w:rFonts w:ascii="Times New Roman" w:hAnsi="Times New Roman" w:cs="Times New Roman"/>
          <w:b/>
          <w:sz w:val="28"/>
          <w:szCs w:val="28"/>
        </w:rPr>
      </w:pPr>
    </w:p>
    <w:p w14:paraId="0E8713E7" w14:textId="77777777" w:rsidR="00BD63AE" w:rsidRPr="00EE7C80" w:rsidRDefault="00BD63AE" w:rsidP="00EE7C80">
      <w:pPr>
        <w:tabs>
          <w:tab w:val="left" w:pos="1224"/>
        </w:tabs>
        <w:spacing w:line="276" w:lineRule="auto"/>
        <w:jc w:val="both"/>
        <w:rPr>
          <w:rFonts w:ascii="Times New Roman" w:hAnsi="Times New Roman" w:cs="Times New Roman"/>
        </w:rPr>
      </w:pPr>
    </w:p>
    <w:p w14:paraId="6F13383E" w14:textId="77777777" w:rsidR="00BD63AE" w:rsidRPr="00EE7C80" w:rsidRDefault="00BD63AE" w:rsidP="00EE7C80">
      <w:pPr>
        <w:tabs>
          <w:tab w:val="left" w:pos="1224"/>
        </w:tabs>
        <w:spacing w:line="276" w:lineRule="auto"/>
        <w:jc w:val="both"/>
        <w:rPr>
          <w:rFonts w:ascii="Times New Roman" w:hAnsi="Times New Roman" w:cs="Times New Roman"/>
          <w:b/>
        </w:rPr>
      </w:pPr>
    </w:p>
    <w:p w14:paraId="4F618C9F" w14:textId="77777777" w:rsidR="00BD63AE" w:rsidRPr="00EE7C80" w:rsidRDefault="00BD63AE" w:rsidP="00EE7C80">
      <w:pPr>
        <w:tabs>
          <w:tab w:val="left" w:pos="1224"/>
        </w:tabs>
        <w:spacing w:line="276" w:lineRule="auto"/>
        <w:jc w:val="both"/>
        <w:rPr>
          <w:rFonts w:ascii="Times New Roman" w:hAnsi="Times New Roman" w:cs="Times New Roman"/>
          <w:b/>
        </w:rPr>
      </w:pPr>
      <w:r w:rsidRPr="00EE7C80">
        <w:rPr>
          <w:rFonts w:ascii="Times New Roman" w:hAnsi="Times New Roman" w:cs="Times New Roman"/>
          <w:b/>
        </w:rPr>
        <w:t>AÇIK RIZA BEYANIM</w:t>
      </w:r>
    </w:p>
    <w:p w14:paraId="6C5C9164" w14:textId="77777777" w:rsidR="00BD63AE" w:rsidRPr="00EE7C80" w:rsidRDefault="00BD63AE" w:rsidP="00EE7C80">
      <w:pPr>
        <w:tabs>
          <w:tab w:val="left" w:pos="1224"/>
        </w:tabs>
        <w:spacing w:line="276" w:lineRule="auto"/>
        <w:jc w:val="both"/>
        <w:rPr>
          <w:rFonts w:ascii="Times New Roman" w:hAnsi="Times New Roman" w:cs="Times New Roman"/>
          <w:b/>
        </w:rPr>
      </w:pPr>
    </w:p>
    <w:p w14:paraId="36429D2B" w14:textId="7495E8E2"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 xml:space="preserve">Yukarıda açıklanan tüm hususlarda tarafıma gerekli aydınlatmanın yapıldığını; bu metni, </w:t>
      </w:r>
      <w:r w:rsidR="002E682F">
        <w:rPr>
          <w:rFonts w:ascii="Times New Roman" w:hAnsi="Times New Roman" w:cs="Times New Roman"/>
        </w:rPr>
        <w:t>NOKTA KIRTASİYE</w:t>
      </w:r>
      <w:r w:rsidR="00C20E83">
        <w:rPr>
          <w:rFonts w:ascii="Times New Roman" w:hAnsi="Times New Roman" w:cs="Times New Roman"/>
        </w:rPr>
        <w:t xml:space="preserve"> </w:t>
      </w:r>
      <w:r w:rsidRPr="00EE7C80">
        <w:rPr>
          <w:rFonts w:ascii="Times New Roman" w:hAnsi="Times New Roman" w:cs="Times New Roman"/>
        </w:rPr>
        <w:t xml:space="preserve">Kişisel Verilerin Korunması ve İşlenmesi Politikasını ve Aydınlatma Beyanını okuduğumu ve anladığımı; </w:t>
      </w:r>
      <w:r w:rsidR="002E682F">
        <w:rPr>
          <w:rFonts w:ascii="Times New Roman" w:hAnsi="Times New Roman" w:cs="Times New Roman"/>
        </w:rPr>
        <w:t>NOKTA KIRTASİYE</w:t>
      </w:r>
      <w:r w:rsidR="00C20E83">
        <w:rPr>
          <w:rFonts w:ascii="Times New Roman" w:hAnsi="Times New Roman" w:cs="Times New Roman"/>
        </w:rPr>
        <w:t xml:space="preserve"> </w:t>
      </w:r>
      <w:r w:rsidRPr="00EE7C80">
        <w:rPr>
          <w:rFonts w:ascii="Times New Roman" w:hAnsi="Times New Roman" w:cs="Times New Roman"/>
        </w:rPr>
        <w:t>tarafından kamera kaydı kişisel verilerinin yukarıdaki şartlarda işlenmesine, aktarılmasına ve saklanmasına,</w:t>
      </w:r>
    </w:p>
    <w:p w14:paraId="34944D91" w14:textId="77777777" w:rsidR="00BD63AE" w:rsidRPr="00EE7C80" w:rsidRDefault="00BD63AE" w:rsidP="00EE7C80">
      <w:pPr>
        <w:tabs>
          <w:tab w:val="left" w:pos="1224"/>
        </w:tabs>
        <w:spacing w:line="276" w:lineRule="auto"/>
        <w:jc w:val="both"/>
        <w:rPr>
          <w:rFonts w:ascii="Times New Roman" w:hAnsi="Times New Roman" w:cs="Times New Roman"/>
        </w:rPr>
      </w:pPr>
    </w:p>
    <w:p w14:paraId="38709070"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 xml:space="preserve">Açık Rızam ile Kabul Ediyorum      </w:t>
      </w:r>
      <w:r w:rsidRPr="00EE7C80">
        <w:rPr>
          <w:rFonts w:ascii="Times New Roman" w:eastAsiaTheme="minorEastAsia" w:hAnsi="Times New Roman" w:cs="Times New Roman"/>
          <w:noProof/>
          <w:sz w:val="23"/>
          <w:szCs w:val="23"/>
          <w:lang w:eastAsia="tr-TR"/>
        </w:rPr>
        <w:drawing>
          <wp:inline distT="0" distB="0" distL="0" distR="0" wp14:anchorId="00A226CF" wp14:editId="67B770CB">
            <wp:extent cx="237490" cy="1828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pic:spPr>
                </pic:pic>
              </a:graphicData>
            </a:graphic>
          </wp:inline>
        </w:drawing>
      </w:r>
      <w:r w:rsidRPr="00EE7C80">
        <w:rPr>
          <w:rFonts w:ascii="Times New Roman" w:hAnsi="Times New Roman" w:cs="Times New Roman"/>
        </w:rPr>
        <w:t xml:space="preserve">            Kabul Etmiyorum        </w:t>
      </w:r>
      <w:r w:rsidRPr="00EE7C80">
        <w:rPr>
          <w:rFonts w:ascii="Times New Roman" w:eastAsiaTheme="minorEastAsia" w:hAnsi="Times New Roman" w:cs="Times New Roman"/>
          <w:noProof/>
          <w:sz w:val="23"/>
          <w:szCs w:val="23"/>
          <w:lang w:eastAsia="tr-TR"/>
        </w:rPr>
        <w:drawing>
          <wp:inline distT="0" distB="0" distL="0" distR="0" wp14:anchorId="036F124A" wp14:editId="571D4718">
            <wp:extent cx="237490" cy="1828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82880"/>
                    </a:xfrm>
                    <a:prstGeom prst="rect">
                      <a:avLst/>
                    </a:prstGeom>
                    <a:noFill/>
                  </pic:spPr>
                </pic:pic>
              </a:graphicData>
            </a:graphic>
          </wp:inline>
        </w:drawing>
      </w:r>
    </w:p>
    <w:p w14:paraId="5161ED95" w14:textId="77777777" w:rsidR="00BD63AE" w:rsidRPr="00EE7C80" w:rsidRDefault="00BD63AE" w:rsidP="00EE7C80">
      <w:pPr>
        <w:tabs>
          <w:tab w:val="left" w:pos="1224"/>
        </w:tabs>
        <w:spacing w:line="276" w:lineRule="auto"/>
        <w:jc w:val="both"/>
        <w:rPr>
          <w:rFonts w:ascii="Times New Roman" w:hAnsi="Times New Roman" w:cs="Times New Roman"/>
          <w:b/>
        </w:rPr>
      </w:pPr>
    </w:p>
    <w:p w14:paraId="34E43F40" w14:textId="77777777" w:rsidR="00BD63AE" w:rsidRPr="00EE7C80" w:rsidRDefault="00BD63AE" w:rsidP="00EE7C80">
      <w:pPr>
        <w:tabs>
          <w:tab w:val="left" w:pos="1224"/>
        </w:tabs>
        <w:spacing w:line="276" w:lineRule="auto"/>
        <w:jc w:val="both"/>
        <w:rPr>
          <w:rFonts w:ascii="Times New Roman" w:hAnsi="Times New Roman" w:cs="Times New Roman"/>
          <w:b/>
        </w:rPr>
      </w:pPr>
      <w:r w:rsidRPr="00EE7C80">
        <w:rPr>
          <w:rFonts w:ascii="Times New Roman" w:hAnsi="Times New Roman" w:cs="Times New Roman"/>
          <w:b/>
        </w:rPr>
        <w:t>Veri Sahibi</w:t>
      </w:r>
    </w:p>
    <w:p w14:paraId="335B5716" w14:textId="77777777" w:rsidR="00BD63AE" w:rsidRPr="00EE7C80" w:rsidRDefault="00BD63AE" w:rsidP="00EE7C80">
      <w:pPr>
        <w:tabs>
          <w:tab w:val="left" w:pos="1224"/>
        </w:tabs>
        <w:spacing w:line="276" w:lineRule="auto"/>
        <w:jc w:val="both"/>
        <w:rPr>
          <w:rFonts w:ascii="Times New Roman" w:hAnsi="Times New Roman" w:cs="Times New Roman"/>
          <w:bCs/>
          <w:noProof/>
          <w:lang w:eastAsia="tr-TR"/>
        </w:rPr>
      </w:pPr>
      <w:r w:rsidRPr="00EE7C80">
        <w:rPr>
          <w:rFonts w:ascii="Times New Roman" w:hAnsi="Times New Roman" w:cs="Times New Roman"/>
          <w:bCs/>
          <w:noProof/>
          <w:lang w:eastAsia="tr-TR"/>
        </w:rPr>
        <w:t xml:space="preserve">Adı Soyadı: </w:t>
      </w:r>
    </w:p>
    <w:p w14:paraId="5228C2DA" w14:textId="1283EA0E"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 xml:space="preserve">Tarih: </w:t>
      </w:r>
      <w:r w:rsidR="00C20E83" w:rsidRPr="00EE7C80">
        <w:rPr>
          <w:rFonts w:ascii="Times New Roman" w:hAnsi="Times New Roman" w:cs="Times New Roman"/>
        </w:rPr>
        <w:t>……</w:t>
      </w:r>
      <w:r w:rsidRPr="00EE7C80">
        <w:rPr>
          <w:rFonts w:ascii="Times New Roman" w:hAnsi="Times New Roman" w:cs="Times New Roman"/>
        </w:rPr>
        <w:t>/</w:t>
      </w:r>
      <w:r w:rsidR="00C20E83" w:rsidRPr="00EE7C80">
        <w:rPr>
          <w:rFonts w:ascii="Times New Roman" w:hAnsi="Times New Roman" w:cs="Times New Roman"/>
        </w:rPr>
        <w:t>……</w:t>
      </w:r>
      <w:r w:rsidRPr="00EE7C80">
        <w:rPr>
          <w:rFonts w:ascii="Times New Roman" w:hAnsi="Times New Roman" w:cs="Times New Roman"/>
        </w:rPr>
        <w:t>. / ……..</w:t>
      </w:r>
    </w:p>
    <w:p w14:paraId="00C81990" w14:textId="77777777" w:rsidR="00BD63AE" w:rsidRPr="00EE7C80" w:rsidRDefault="00BD63AE" w:rsidP="00EE7C80">
      <w:pPr>
        <w:tabs>
          <w:tab w:val="left" w:pos="1224"/>
        </w:tabs>
        <w:spacing w:line="276" w:lineRule="auto"/>
        <w:jc w:val="both"/>
        <w:rPr>
          <w:rFonts w:ascii="Times New Roman" w:hAnsi="Times New Roman" w:cs="Times New Roman"/>
        </w:rPr>
      </w:pPr>
      <w:r w:rsidRPr="00EE7C80">
        <w:rPr>
          <w:rFonts w:ascii="Times New Roman" w:hAnsi="Times New Roman" w:cs="Times New Roman"/>
        </w:rPr>
        <w:t>İmza:</w:t>
      </w:r>
    </w:p>
    <w:p w14:paraId="1789602A" w14:textId="77777777" w:rsidR="00BD63AE" w:rsidRPr="00EE7C80" w:rsidRDefault="00BD63AE" w:rsidP="00EE7C80">
      <w:pPr>
        <w:tabs>
          <w:tab w:val="left" w:pos="1224"/>
        </w:tabs>
        <w:spacing w:line="276" w:lineRule="auto"/>
        <w:jc w:val="both"/>
        <w:rPr>
          <w:rFonts w:ascii="Times New Roman" w:hAnsi="Times New Roman" w:cs="Times New Roman"/>
        </w:rPr>
      </w:pPr>
    </w:p>
    <w:p w14:paraId="0C3ADD3D" w14:textId="77777777" w:rsidR="00BD63AE" w:rsidRPr="00EE7C80" w:rsidRDefault="00BD63AE" w:rsidP="00EE7C80">
      <w:pPr>
        <w:tabs>
          <w:tab w:val="left" w:pos="1224"/>
        </w:tabs>
        <w:spacing w:line="276" w:lineRule="auto"/>
        <w:jc w:val="both"/>
        <w:rPr>
          <w:rFonts w:ascii="Times New Roman" w:hAnsi="Times New Roman" w:cs="Times New Roman"/>
        </w:rPr>
      </w:pPr>
    </w:p>
    <w:p w14:paraId="4946320E" w14:textId="77777777" w:rsidR="00BD63AE" w:rsidRPr="00EE7C80" w:rsidRDefault="00BD63AE" w:rsidP="00EE7C80">
      <w:pPr>
        <w:tabs>
          <w:tab w:val="left" w:pos="1224"/>
        </w:tabs>
        <w:spacing w:line="276" w:lineRule="auto"/>
        <w:jc w:val="both"/>
        <w:rPr>
          <w:rFonts w:ascii="Times New Roman" w:hAnsi="Times New Roman" w:cs="Times New Roman"/>
        </w:rPr>
      </w:pPr>
    </w:p>
    <w:p w14:paraId="24D2E9D6" w14:textId="77777777" w:rsidR="00BD63AE" w:rsidRPr="00EE7C80" w:rsidRDefault="00BD63AE" w:rsidP="00EE7C80">
      <w:pPr>
        <w:tabs>
          <w:tab w:val="left" w:pos="1224"/>
        </w:tabs>
        <w:spacing w:line="276" w:lineRule="auto"/>
        <w:jc w:val="both"/>
        <w:rPr>
          <w:rFonts w:ascii="Times New Roman" w:hAnsi="Times New Roman" w:cs="Times New Roman"/>
          <w:b/>
          <w:sz w:val="56"/>
          <w:szCs w:val="56"/>
        </w:rPr>
      </w:pPr>
    </w:p>
    <w:p w14:paraId="1967F329" w14:textId="76C1F823" w:rsidR="00BD63AE" w:rsidRPr="00EE7C80" w:rsidRDefault="00C20E83" w:rsidP="00C20E83">
      <w:pPr>
        <w:tabs>
          <w:tab w:val="left" w:pos="1224"/>
        </w:tabs>
        <w:spacing w:line="276" w:lineRule="auto"/>
        <w:jc w:val="center"/>
        <w:rPr>
          <w:rFonts w:ascii="Times New Roman" w:hAnsi="Times New Roman" w:cs="Times New Roman"/>
          <w:b/>
          <w:sz w:val="56"/>
          <w:szCs w:val="56"/>
        </w:rPr>
      </w:pPr>
      <w:r>
        <w:rPr>
          <w:rFonts w:ascii="Times New Roman" w:hAnsi="Times New Roman" w:cs="Times New Roman"/>
          <w:b/>
          <w:noProof/>
          <w:sz w:val="56"/>
          <w:szCs w:val="56"/>
        </w:rPr>
        <w:lastRenderedPageBreak/>
        <w:drawing>
          <wp:inline distT="0" distB="0" distL="0" distR="0" wp14:anchorId="7819F02C" wp14:editId="3C8288AC">
            <wp:extent cx="6210300" cy="1143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7">
                      <a:extLst>
                        <a:ext uri="{28A0092B-C50C-407E-A947-70E740481C1C}">
                          <a14:useLocalDpi xmlns:a14="http://schemas.microsoft.com/office/drawing/2010/main" val="0"/>
                        </a:ext>
                      </a:extLst>
                    </a:blip>
                    <a:stretch>
                      <a:fillRect/>
                    </a:stretch>
                  </pic:blipFill>
                  <pic:spPr>
                    <a:xfrm>
                      <a:off x="0" y="0"/>
                      <a:ext cx="6210300" cy="1143000"/>
                    </a:xfrm>
                    <a:prstGeom prst="rect">
                      <a:avLst/>
                    </a:prstGeom>
                  </pic:spPr>
                </pic:pic>
              </a:graphicData>
            </a:graphic>
          </wp:inline>
        </w:drawing>
      </w:r>
    </w:p>
    <w:p w14:paraId="43E82DAF" w14:textId="77777777" w:rsidR="00BD63AE" w:rsidRPr="00EE7C80" w:rsidRDefault="00BD63AE" w:rsidP="00C20E83">
      <w:pPr>
        <w:tabs>
          <w:tab w:val="left" w:pos="1224"/>
        </w:tabs>
        <w:spacing w:line="276" w:lineRule="auto"/>
        <w:jc w:val="center"/>
        <w:rPr>
          <w:rFonts w:ascii="Times New Roman" w:hAnsi="Times New Roman" w:cs="Times New Roman"/>
          <w:b/>
          <w:sz w:val="56"/>
          <w:szCs w:val="56"/>
        </w:rPr>
      </w:pPr>
    </w:p>
    <w:p w14:paraId="3D2D587C" w14:textId="77777777" w:rsidR="00BD63AE" w:rsidRPr="00EE7C80" w:rsidRDefault="00BD63AE" w:rsidP="00C20E83">
      <w:pPr>
        <w:tabs>
          <w:tab w:val="left" w:pos="1224"/>
        </w:tabs>
        <w:spacing w:line="276" w:lineRule="auto"/>
        <w:jc w:val="center"/>
        <w:rPr>
          <w:rFonts w:ascii="Times New Roman" w:hAnsi="Times New Roman" w:cs="Times New Roman"/>
          <w:b/>
          <w:sz w:val="72"/>
          <w:szCs w:val="72"/>
        </w:rPr>
      </w:pPr>
      <w:r w:rsidRPr="00EE7C80">
        <w:rPr>
          <w:rFonts w:ascii="Times New Roman" w:hAnsi="Times New Roman" w:cs="Times New Roman"/>
          <w:b/>
          <w:sz w:val="72"/>
          <w:szCs w:val="72"/>
        </w:rPr>
        <w:t>BİNAMIZ İÇERİSİNDE,</w:t>
      </w:r>
    </w:p>
    <w:p w14:paraId="0FA85295" w14:textId="77777777" w:rsidR="00BD63AE" w:rsidRPr="00EE7C80" w:rsidRDefault="00BD63AE" w:rsidP="00C20E83">
      <w:pPr>
        <w:tabs>
          <w:tab w:val="left" w:pos="1224"/>
        </w:tabs>
        <w:spacing w:line="276" w:lineRule="auto"/>
        <w:jc w:val="center"/>
        <w:rPr>
          <w:rFonts w:ascii="Times New Roman" w:hAnsi="Times New Roman" w:cs="Times New Roman"/>
          <w:b/>
          <w:sz w:val="72"/>
          <w:szCs w:val="72"/>
        </w:rPr>
      </w:pPr>
      <w:r w:rsidRPr="00EE7C80">
        <w:rPr>
          <w:rFonts w:ascii="Times New Roman" w:hAnsi="Times New Roman" w:cs="Times New Roman"/>
          <w:b/>
          <w:sz w:val="72"/>
          <w:szCs w:val="72"/>
        </w:rPr>
        <w:t>GÜVENLİĞİN</w:t>
      </w:r>
    </w:p>
    <w:p w14:paraId="4774E72F" w14:textId="77777777" w:rsidR="00BD63AE" w:rsidRPr="00EE7C80" w:rsidRDefault="00BD63AE" w:rsidP="00C20E83">
      <w:pPr>
        <w:tabs>
          <w:tab w:val="left" w:pos="1224"/>
        </w:tabs>
        <w:spacing w:line="276" w:lineRule="auto"/>
        <w:jc w:val="center"/>
        <w:rPr>
          <w:rFonts w:ascii="Times New Roman" w:hAnsi="Times New Roman" w:cs="Times New Roman"/>
          <w:b/>
          <w:sz w:val="72"/>
          <w:szCs w:val="72"/>
        </w:rPr>
      </w:pPr>
      <w:r w:rsidRPr="00EE7C80">
        <w:rPr>
          <w:rFonts w:ascii="Times New Roman" w:hAnsi="Times New Roman" w:cs="Times New Roman"/>
          <w:b/>
          <w:sz w:val="72"/>
          <w:szCs w:val="72"/>
        </w:rPr>
        <w:t>SAĞLANMASI AMACIYLA,</w:t>
      </w:r>
    </w:p>
    <w:p w14:paraId="6AD5D3BB" w14:textId="77777777" w:rsidR="00BD63AE" w:rsidRPr="00EE7C80" w:rsidRDefault="00BD63AE" w:rsidP="00C20E83">
      <w:pPr>
        <w:tabs>
          <w:tab w:val="left" w:pos="1224"/>
        </w:tabs>
        <w:spacing w:line="276" w:lineRule="auto"/>
        <w:jc w:val="center"/>
        <w:rPr>
          <w:rFonts w:ascii="Times New Roman" w:hAnsi="Times New Roman" w:cs="Times New Roman"/>
          <w:b/>
          <w:sz w:val="72"/>
          <w:szCs w:val="72"/>
        </w:rPr>
      </w:pPr>
      <w:r w:rsidRPr="00EE7C80">
        <w:rPr>
          <w:rFonts w:ascii="Times New Roman" w:hAnsi="Times New Roman" w:cs="Times New Roman"/>
          <w:b/>
          <w:sz w:val="72"/>
          <w:szCs w:val="72"/>
        </w:rPr>
        <w:t>7 GÜN 24 SAAT KAMERA SİSTEMLERİ İLE</w:t>
      </w:r>
    </w:p>
    <w:p w14:paraId="2828AF16" w14:textId="77777777" w:rsidR="00BD63AE" w:rsidRPr="00EE7C80" w:rsidRDefault="00BD63AE" w:rsidP="00C20E83">
      <w:pPr>
        <w:tabs>
          <w:tab w:val="left" w:pos="1224"/>
        </w:tabs>
        <w:spacing w:line="276" w:lineRule="auto"/>
        <w:jc w:val="center"/>
        <w:rPr>
          <w:rFonts w:ascii="Times New Roman" w:hAnsi="Times New Roman" w:cs="Times New Roman"/>
          <w:b/>
          <w:sz w:val="72"/>
          <w:szCs w:val="72"/>
        </w:rPr>
      </w:pPr>
      <w:r w:rsidRPr="00EE7C80">
        <w:rPr>
          <w:rFonts w:ascii="Times New Roman" w:hAnsi="Times New Roman" w:cs="Times New Roman"/>
          <w:b/>
          <w:sz w:val="72"/>
          <w:szCs w:val="72"/>
        </w:rPr>
        <w:t>İZLEME YAPILMAKTA VE KAYIT ALTINA</w:t>
      </w:r>
    </w:p>
    <w:p w14:paraId="3BD1A61A" w14:textId="77777777" w:rsidR="00BD63AE" w:rsidRPr="00EE7C80" w:rsidRDefault="00BD63AE" w:rsidP="00C20E83">
      <w:pPr>
        <w:tabs>
          <w:tab w:val="left" w:pos="1224"/>
        </w:tabs>
        <w:spacing w:line="276" w:lineRule="auto"/>
        <w:jc w:val="center"/>
        <w:rPr>
          <w:rFonts w:ascii="Times New Roman" w:hAnsi="Times New Roman" w:cs="Times New Roman"/>
          <w:b/>
          <w:sz w:val="72"/>
          <w:szCs w:val="72"/>
        </w:rPr>
      </w:pPr>
      <w:r w:rsidRPr="00EE7C80">
        <w:rPr>
          <w:rFonts w:ascii="Times New Roman" w:hAnsi="Times New Roman" w:cs="Times New Roman"/>
          <w:b/>
          <w:sz w:val="72"/>
          <w:szCs w:val="72"/>
        </w:rPr>
        <w:t>ALINMAKTADIR.</w:t>
      </w:r>
    </w:p>
    <w:p w14:paraId="74DDF561" w14:textId="77777777" w:rsidR="00BD63AE" w:rsidRPr="00EE7C80" w:rsidRDefault="00BD63AE" w:rsidP="00C20E83">
      <w:pPr>
        <w:tabs>
          <w:tab w:val="left" w:pos="1224"/>
        </w:tabs>
        <w:spacing w:line="276" w:lineRule="auto"/>
        <w:jc w:val="center"/>
        <w:rPr>
          <w:rFonts w:ascii="Times New Roman" w:hAnsi="Times New Roman" w:cs="Times New Roman"/>
        </w:rPr>
      </w:pPr>
    </w:p>
    <w:p w14:paraId="021B8473" w14:textId="77777777" w:rsidR="00BD63AE" w:rsidRPr="00EE7C80" w:rsidRDefault="00BD63AE" w:rsidP="00C20E83">
      <w:pPr>
        <w:tabs>
          <w:tab w:val="left" w:pos="1224"/>
        </w:tabs>
        <w:spacing w:line="276" w:lineRule="auto"/>
        <w:jc w:val="center"/>
        <w:rPr>
          <w:rFonts w:ascii="Times New Roman" w:hAnsi="Times New Roman" w:cs="Times New Roman"/>
        </w:rPr>
      </w:pPr>
    </w:p>
    <w:p w14:paraId="74B4ED24" w14:textId="77777777" w:rsidR="00BD63AE" w:rsidRPr="00EE7C80" w:rsidRDefault="00BD63AE" w:rsidP="00C20E83">
      <w:pPr>
        <w:tabs>
          <w:tab w:val="left" w:pos="1224"/>
        </w:tabs>
        <w:spacing w:line="276" w:lineRule="auto"/>
        <w:jc w:val="center"/>
        <w:rPr>
          <w:rFonts w:ascii="Times New Roman" w:hAnsi="Times New Roman" w:cs="Times New Roman"/>
          <w:sz w:val="56"/>
          <w:szCs w:val="56"/>
        </w:rPr>
      </w:pPr>
      <w:r w:rsidRPr="00EE7C80">
        <w:rPr>
          <w:rFonts w:ascii="Times New Roman" w:hAnsi="Times New Roman" w:cs="Times New Roman"/>
          <w:sz w:val="56"/>
          <w:szCs w:val="56"/>
        </w:rPr>
        <w:t>Detaylı Bilgi İçin</w:t>
      </w:r>
    </w:p>
    <w:p w14:paraId="326FA88E" w14:textId="5CCF6DC9" w:rsidR="007227D6" w:rsidRPr="00EE7C80" w:rsidRDefault="00C20E83" w:rsidP="00C20E83">
      <w:pPr>
        <w:spacing w:line="276" w:lineRule="auto"/>
        <w:jc w:val="center"/>
        <w:rPr>
          <w:rFonts w:ascii="Times New Roman" w:hAnsi="Times New Roman" w:cs="Times New Roman"/>
        </w:rPr>
      </w:pPr>
      <w:r w:rsidRPr="00C20E83">
        <w:rPr>
          <w:rFonts w:ascii="Times New Roman" w:hAnsi="Times New Roman" w:cs="Times New Roman"/>
          <w:sz w:val="56"/>
          <w:szCs w:val="56"/>
        </w:rPr>
        <w:t>“</w:t>
      </w:r>
      <w:r w:rsidRPr="00C20E83">
        <w:rPr>
          <w:rFonts w:ascii="Times New Roman" w:hAnsi="Times New Roman" w:cs="Times New Roman"/>
          <w:sz w:val="56"/>
          <w:szCs w:val="56"/>
        </w:rPr>
        <w:t>Https://noktakırtasiye.com/</w:t>
      </w:r>
      <w:r w:rsidRPr="00C20E83">
        <w:rPr>
          <w:rFonts w:ascii="Times New Roman" w:hAnsi="Times New Roman" w:cs="Times New Roman"/>
          <w:sz w:val="56"/>
          <w:szCs w:val="56"/>
        </w:rPr>
        <w:t>”</w:t>
      </w:r>
    </w:p>
    <w:sectPr w:rsidR="007227D6" w:rsidRPr="00EE7C80" w:rsidSect="00C20E8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17F0" w14:textId="77777777" w:rsidR="00231097" w:rsidRDefault="00231097" w:rsidP="002E682F">
      <w:pPr>
        <w:spacing w:after="0" w:line="240" w:lineRule="auto"/>
      </w:pPr>
      <w:r>
        <w:separator/>
      </w:r>
    </w:p>
  </w:endnote>
  <w:endnote w:type="continuationSeparator" w:id="0">
    <w:p w14:paraId="5648DD51" w14:textId="77777777" w:rsidR="00231097" w:rsidRDefault="00231097" w:rsidP="002E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E5964" w14:textId="77777777" w:rsidR="00231097" w:rsidRDefault="00231097" w:rsidP="002E682F">
      <w:pPr>
        <w:spacing w:after="0" w:line="240" w:lineRule="auto"/>
      </w:pPr>
      <w:r>
        <w:separator/>
      </w:r>
    </w:p>
  </w:footnote>
  <w:footnote w:type="continuationSeparator" w:id="0">
    <w:p w14:paraId="2072C325" w14:textId="77777777" w:rsidR="00231097" w:rsidRDefault="00231097" w:rsidP="002E6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1B72"/>
    <w:rsid w:val="000E0BFC"/>
    <w:rsid w:val="00231097"/>
    <w:rsid w:val="002E682F"/>
    <w:rsid w:val="007227D6"/>
    <w:rsid w:val="00B81B72"/>
    <w:rsid w:val="00BD63AE"/>
    <w:rsid w:val="00C20E83"/>
    <w:rsid w:val="00C707A1"/>
    <w:rsid w:val="00EE7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497F"/>
  <w15:docId w15:val="{AAD3CCEA-49EB-47FE-9024-93661B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3AE"/>
    <w:rPr>
      <w:color w:val="0563C1" w:themeColor="hyperlink"/>
      <w:u w:val="single"/>
    </w:rPr>
  </w:style>
  <w:style w:type="paragraph" w:styleId="BalonMetni">
    <w:name w:val="Balloon Text"/>
    <w:basedOn w:val="Normal"/>
    <w:link w:val="BalonMetniChar"/>
    <w:uiPriority w:val="99"/>
    <w:semiHidden/>
    <w:unhideWhenUsed/>
    <w:rsid w:val="00EE7C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7C80"/>
    <w:rPr>
      <w:rFonts w:ascii="Tahoma" w:hAnsi="Tahoma" w:cs="Tahoma"/>
      <w:sz w:val="16"/>
      <w:szCs w:val="16"/>
    </w:rPr>
  </w:style>
  <w:style w:type="paragraph" w:styleId="stBilgi">
    <w:name w:val="header"/>
    <w:basedOn w:val="Normal"/>
    <w:link w:val="stBilgiChar"/>
    <w:uiPriority w:val="99"/>
    <w:unhideWhenUsed/>
    <w:rsid w:val="002E68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682F"/>
  </w:style>
  <w:style w:type="paragraph" w:styleId="AltBilgi">
    <w:name w:val="footer"/>
    <w:basedOn w:val="Normal"/>
    <w:link w:val="AltBilgiChar"/>
    <w:uiPriority w:val="99"/>
    <w:unhideWhenUsed/>
    <w:rsid w:val="002E68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KADIRCAN Bozyel</dc:creator>
  <cp:keywords/>
  <dc:description/>
  <cp:lastModifiedBy>KADIRCAN Bozyel</cp:lastModifiedBy>
  <cp:revision>8</cp:revision>
  <dcterms:created xsi:type="dcterms:W3CDTF">2020-10-11T23:26:00Z</dcterms:created>
  <dcterms:modified xsi:type="dcterms:W3CDTF">2020-11-28T16:00:00Z</dcterms:modified>
</cp:coreProperties>
</file>